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401F96" w14:textId="77777777" w:rsidR="00003EDB" w:rsidRDefault="00003EDB" w:rsidP="00003EDB">
      <w:pPr>
        <w:spacing w:before="100" w:beforeAutospacing="1" w:after="100" w:afterAutospacing="1" w:line="240" w:lineRule="auto"/>
        <w:outlineLvl w:val="0"/>
        <w:rPr>
          <w:rFonts w:eastAsia="Times New Roman" w:cs="Times New Roman"/>
          <w:b/>
          <w:bCs/>
          <w:kern w:val="36"/>
          <w:lang w:eastAsia="es-AR"/>
          <w14:ligatures w14:val="none"/>
        </w:rPr>
      </w:pPr>
      <w:r w:rsidRPr="00003EDB">
        <w:rPr>
          <w:rFonts w:eastAsia="Times New Roman" w:cs="Times New Roman"/>
          <w:b/>
          <w:bCs/>
          <w:kern w:val="36"/>
          <w:lang w:eastAsia="es-AR"/>
          <w14:ligatures w14:val="none"/>
        </w:rPr>
        <w:t>CLASE 5</w:t>
      </w:r>
    </w:p>
    <w:p w14:paraId="36A4BCEF" w14:textId="23950DD3" w:rsidR="00003EDB" w:rsidRPr="00003EDB" w:rsidRDefault="00003EDB" w:rsidP="00003EDB">
      <w:pPr>
        <w:spacing w:before="100" w:beforeAutospacing="1" w:after="100" w:afterAutospacing="1" w:line="240" w:lineRule="auto"/>
        <w:jc w:val="center"/>
        <w:outlineLvl w:val="0"/>
        <w:rPr>
          <w:rFonts w:eastAsia="Times New Roman" w:cs="Times New Roman"/>
          <w:b/>
          <w:bCs/>
          <w:kern w:val="36"/>
          <w:u w:val="single"/>
          <w:lang w:eastAsia="es-AR"/>
          <w14:ligatures w14:val="none"/>
        </w:rPr>
      </w:pPr>
      <w:r w:rsidRPr="00003EDB">
        <w:rPr>
          <w:rFonts w:eastAsia="Times New Roman" w:cs="Times New Roman"/>
          <w:b/>
          <w:bCs/>
          <w:kern w:val="36"/>
          <w:u w:val="single"/>
          <w:lang w:eastAsia="es-AR"/>
          <w14:ligatures w14:val="none"/>
        </w:rPr>
        <w:t>Liderazgo, Trabajo en Equipo y Delegación de Tareas</w:t>
      </w:r>
    </w:p>
    <w:p w14:paraId="48A77892" w14:textId="440A92EF" w:rsidR="00003EDB" w:rsidRPr="00003EDB" w:rsidRDefault="00003EDB" w:rsidP="00003EDB">
      <w:pPr>
        <w:spacing w:before="100" w:beforeAutospacing="1" w:after="100" w:afterAutospacing="1" w:line="240" w:lineRule="auto"/>
        <w:outlineLvl w:val="2"/>
        <w:rPr>
          <w:rFonts w:eastAsia="Times New Roman" w:cs="Times New Roman"/>
          <w:b/>
          <w:bCs/>
          <w:kern w:val="0"/>
          <w:lang w:eastAsia="es-AR"/>
          <w14:ligatures w14:val="none"/>
        </w:rPr>
      </w:pPr>
      <w:r w:rsidRPr="00003EDB">
        <w:rPr>
          <w:rFonts w:eastAsia="Times New Roman" w:cs="Times New Roman"/>
          <w:b/>
          <w:bCs/>
          <w:kern w:val="0"/>
          <w:lang w:eastAsia="es-AR"/>
          <w14:ligatures w14:val="none"/>
        </w:rPr>
        <w:t xml:space="preserve"> 1. ¿Qué es el liderazgo?</w:t>
      </w:r>
    </w:p>
    <w:p w14:paraId="5BC95B7E" w14:textId="77777777" w:rsidR="00003EDB" w:rsidRPr="00003EDB" w:rsidRDefault="00003EDB" w:rsidP="00003EDB">
      <w:p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es-AR"/>
          <w14:ligatures w14:val="none"/>
        </w:rPr>
      </w:pPr>
      <w:r w:rsidRPr="00003EDB">
        <w:rPr>
          <w:rFonts w:eastAsia="Times New Roman" w:cs="Times New Roman"/>
          <w:kern w:val="0"/>
          <w:lang w:eastAsia="es-AR"/>
          <w14:ligatures w14:val="none"/>
        </w:rPr>
        <w:t>El liderazgo es la capacidad de influir, motivar y guiar a un grupo hacia el logro de objetivos comunes. En peluquería, el líder puede ser el dueño del salón, un encargado o cualquier profesional que asuma ese rol para organizar el trabajo.</w:t>
      </w:r>
    </w:p>
    <w:p w14:paraId="56C7E489" w14:textId="77777777" w:rsidR="00003EDB" w:rsidRPr="00003EDB" w:rsidRDefault="00003EDB" w:rsidP="00003EDB">
      <w:pPr>
        <w:spacing w:beforeAutospacing="1" w:after="100" w:afterAutospacing="1" w:line="240" w:lineRule="auto"/>
        <w:rPr>
          <w:rFonts w:eastAsia="Times New Roman" w:cs="Times New Roman"/>
          <w:kern w:val="0"/>
          <w:lang w:eastAsia="es-AR"/>
          <w14:ligatures w14:val="none"/>
        </w:rPr>
      </w:pPr>
      <w:r w:rsidRPr="00003EDB">
        <w:rPr>
          <w:rFonts w:eastAsia="Times New Roman" w:cs="Times New Roman"/>
          <w:b/>
          <w:bCs/>
          <w:kern w:val="0"/>
          <w:lang w:eastAsia="es-AR"/>
          <w14:ligatures w14:val="none"/>
        </w:rPr>
        <w:t>Características de un buen líder:</w:t>
      </w:r>
    </w:p>
    <w:p w14:paraId="4D974DF6" w14:textId="77777777" w:rsidR="00003EDB" w:rsidRPr="00003EDB" w:rsidRDefault="00003EDB" w:rsidP="00003EDB">
      <w:pPr>
        <w:numPr>
          <w:ilvl w:val="0"/>
          <w:numId w:val="2"/>
        </w:numPr>
        <w:spacing w:before="100" w:beforeAutospacing="1" w:after="100" w:afterAutospacing="1" w:line="240" w:lineRule="auto"/>
        <w:ind w:left="1440"/>
        <w:rPr>
          <w:rFonts w:eastAsia="Times New Roman" w:cs="Times New Roman"/>
          <w:kern w:val="0"/>
          <w:lang w:eastAsia="es-AR"/>
          <w14:ligatures w14:val="none"/>
        </w:rPr>
      </w:pPr>
      <w:r w:rsidRPr="00003EDB">
        <w:rPr>
          <w:rFonts w:eastAsia="Times New Roman" w:cs="Times New Roman"/>
          <w:kern w:val="0"/>
          <w:lang w:eastAsia="es-AR"/>
          <w14:ligatures w14:val="none"/>
        </w:rPr>
        <w:t>Comunicación clara y abierta.</w:t>
      </w:r>
    </w:p>
    <w:p w14:paraId="4096A950" w14:textId="77777777" w:rsidR="00003EDB" w:rsidRPr="00003EDB" w:rsidRDefault="00003EDB" w:rsidP="00003EDB">
      <w:pPr>
        <w:numPr>
          <w:ilvl w:val="0"/>
          <w:numId w:val="2"/>
        </w:numPr>
        <w:spacing w:before="100" w:beforeAutospacing="1" w:after="100" w:afterAutospacing="1" w:line="240" w:lineRule="auto"/>
        <w:ind w:left="1440"/>
        <w:rPr>
          <w:rFonts w:eastAsia="Times New Roman" w:cs="Times New Roman"/>
          <w:kern w:val="0"/>
          <w:lang w:eastAsia="es-AR"/>
          <w14:ligatures w14:val="none"/>
        </w:rPr>
      </w:pPr>
      <w:r w:rsidRPr="00003EDB">
        <w:rPr>
          <w:rFonts w:eastAsia="Times New Roman" w:cs="Times New Roman"/>
          <w:kern w:val="0"/>
          <w:lang w:eastAsia="es-AR"/>
          <w14:ligatures w14:val="none"/>
        </w:rPr>
        <w:t>Empatía y respeto por el equipo.</w:t>
      </w:r>
    </w:p>
    <w:p w14:paraId="6EEA3ED2" w14:textId="77777777" w:rsidR="00003EDB" w:rsidRPr="00003EDB" w:rsidRDefault="00003EDB" w:rsidP="00003EDB">
      <w:pPr>
        <w:numPr>
          <w:ilvl w:val="0"/>
          <w:numId w:val="2"/>
        </w:numPr>
        <w:spacing w:before="100" w:beforeAutospacing="1" w:after="100" w:afterAutospacing="1" w:line="240" w:lineRule="auto"/>
        <w:ind w:left="1440"/>
        <w:rPr>
          <w:rFonts w:eastAsia="Times New Roman" w:cs="Times New Roman"/>
          <w:kern w:val="0"/>
          <w:lang w:eastAsia="es-AR"/>
          <w14:ligatures w14:val="none"/>
        </w:rPr>
      </w:pPr>
      <w:r w:rsidRPr="00003EDB">
        <w:rPr>
          <w:rFonts w:eastAsia="Times New Roman" w:cs="Times New Roman"/>
          <w:kern w:val="0"/>
          <w:lang w:eastAsia="es-AR"/>
          <w14:ligatures w14:val="none"/>
        </w:rPr>
        <w:t>Capacidad de resolver conflictos.</w:t>
      </w:r>
    </w:p>
    <w:p w14:paraId="2B78F98C" w14:textId="77777777" w:rsidR="00003EDB" w:rsidRPr="00003EDB" w:rsidRDefault="00003EDB" w:rsidP="00003EDB">
      <w:pPr>
        <w:numPr>
          <w:ilvl w:val="0"/>
          <w:numId w:val="2"/>
        </w:numPr>
        <w:spacing w:before="100" w:beforeAutospacing="1" w:after="100" w:afterAutospacing="1" w:line="240" w:lineRule="auto"/>
        <w:ind w:left="1440"/>
        <w:rPr>
          <w:rFonts w:eastAsia="Times New Roman" w:cs="Times New Roman"/>
          <w:kern w:val="0"/>
          <w:lang w:eastAsia="es-AR"/>
          <w14:ligatures w14:val="none"/>
        </w:rPr>
      </w:pPr>
      <w:r w:rsidRPr="00003EDB">
        <w:rPr>
          <w:rFonts w:eastAsia="Times New Roman" w:cs="Times New Roman"/>
          <w:kern w:val="0"/>
          <w:lang w:eastAsia="es-AR"/>
          <w14:ligatures w14:val="none"/>
        </w:rPr>
        <w:t>Visión y planificación.</w:t>
      </w:r>
    </w:p>
    <w:p w14:paraId="5B0A420E" w14:textId="77777777" w:rsidR="00003EDB" w:rsidRPr="00003EDB" w:rsidRDefault="00003EDB" w:rsidP="00003EDB">
      <w:pPr>
        <w:numPr>
          <w:ilvl w:val="0"/>
          <w:numId w:val="2"/>
        </w:numPr>
        <w:spacing w:before="100" w:beforeAutospacing="1" w:after="100" w:afterAutospacing="1" w:line="240" w:lineRule="auto"/>
        <w:ind w:left="1440"/>
        <w:rPr>
          <w:rFonts w:eastAsia="Times New Roman" w:cs="Times New Roman"/>
          <w:kern w:val="0"/>
          <w:lang w:eastAsia="es-AR"/>
          <w14:ligatures w14:val="none"/>
        </w:rPr>
      </w:pPr>
      <w:r w:rsidRPr="00003EDB">
        <w:rPr>
          <w:rFonts w:eastAsia="Times New Roman" w:cs="Times New Roman"/>
          <w:kern w:val="0"/>
          <w:lang w:eastAsia="es-AR"/>
          <w14:ligatures w14:val="none"/>
        </w:rPr>
        <w:t>Motivación y ejemplo constante.</w:t>
      </w:r>
    </w:p>
    <w:p w14:paraId="74D06091" w14:textId="5F3D5760" w:rsidR="00003EDB" w:rsidRPr="00003EDB" w:rsidRDefault="00003EDB" w:rsidP="00003EDB">
      <w:pPr>
        <w:spacing w:before="100" w:beforeAutospacing="1" w:after="100" w:afterAutospacing="1" w:line="240" w:lineRule="auto"/>
        <w:outlineLvl w:val="2"/>
        <w:rPr>
          <w:rFonts w:eastAsia="Times New Roman" w:cs="Times New Roman"/>
          <w:b/>
          <w:bCs/>
          <w:kern w:val="0"/>
          <w:lang w:eastAsia="es-AR"/>
          <w14:ligatures w14:val="none"/>
        </w:rPr>
      </w:pPr>
      <w:r w:rsidRPr="00003EDB">
        <w:rPr>
          <w:rFonts w:eastAsia="Times New Roman" w:cs="Times New Roman"/>
          <w:b/>
          <w:bCs/>
          <w:kern w:val="0"/>
          <w:lang w:eastAsia="es-AR"/>
          <w14:ligatures w14:val="none"/>
        </w:rPr>
        <w:t>2. Tipos de liderazgo comunes en peluquería</w:t>
      </w:r>
    </w:p>
    <w:p w14:paraId="79158F69" w14:textId="77777777" w:rsidR="00003EDB" w:rsidRPr="00003EDB" w:rsidRDefault="00003EDB" w:rsidP="00003ED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es-AR"/>
          <w14:ligatures w14:val="none"/>
        </w:rPr>
      </w:pPr>
      <w:r w:rsidRPr="00003EDB">
        <w:rPr>
          <w:rFonts w:eastAsia="Times New Roman" w:cs="Times New Roman"/>
          <w:b/>
          <w:bCs/>
          <w:kern w:val="0"/>
          <w:lang w:eastAsia="es-AR"/>
          <w14:ligatures w14:val="none"/>
        </w:rPr>
        <w:t>Liderazgo autoritario:</w:t>
      </w:r>
      <w:r w:rsidRPr="00003EDB">
        <w:rPr>
          <w:rFonts w:eastAsia="Times New Roman" w:cs="Times New Roman"/>
          <w:kern w:val="0"/>
          <w:lang w:eastAsia="es-AR"/>
          <w14:ligatures w14:val="none"/>
        </w:rPr>
        <w:t xml:space="preserve"> El líder toma todas las decisiones, da órdenes y espera cumplimiento. Puede ser efectivo en crisis, pero suele bajar la motivación.</w:t>
      </w:r>
    </w:p>
    <w:p w14:paraId="4B2BAF59" w14:textId="77777777" w:rsidR="00003EDB" w:rsidRPr="00003EDB" w:rsidRDefault="00003EDB" w:rsidP="00003ED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es-AR"/>
          <w14:ligatures w14:val="none"/>
        </w:rPr>
      </w:pPr>
      <w:r w:rsidRPr="00003EDB">
        <w:rPr>
          <w:rFonts w:eastAsia="Times New Roman" w:cs="Times New Roman"/>
          <w:b/>
          <w:bCs/>
          <w:kern w:val="0"/>
          <w:lang w:eastAsia="es-AR"/>
          <w14:ligatures w14:val="none"/>
        </w:rPr>
        <w:t>Liderazgo democrático:</w:t>
      </w:r>
      <w:r w:rsidRPr="00003EDB">
        <w:rPr>
          <w:rFonts w:eastAsia="Times New Roman" w:cs="Times New Roman"/>
          <w:kern w:val="0"/>
          <w:lang w:eastAsia="es-AR"/>
          <w14:ligatures w14:val="none"/>
        </w:rPr>
        <w:t xml:space="preserve"> El líder consulta y toma en cuenta opiniones del equipo. Fomenta la participación y compromiso.</w:t>
      </w:r>
    </w:p>
    <w:p w14:paraId="65F2BB14" w14:textId="77777777" w:rsidR="00003EDB" w:rsidRPr="00003EDB" w:rsidRDefault="00003EDB" w:rsidP="00003ED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es-AR"/>
          <w14:ligatures w14:val="none"/>
        </w:rPr>
      </w:pPr>
      <w:r w:rsidRPr="00003EDB">
        <w:rPr>
          <w:rFonts w:eastAsia="Times New Roman" w:cs="Times New Roman"/>
          <w:b/>
          <w:bCs/>
          <w:kern w:val="0"/>
          <w:lang w:eastAsia="es-AR"/>
          <w14:ligatures w14:val="none"/>
        </w:rPr>
        <w:t>Liderazgo delegativo:</w:t>
      </w:r>
      <w:r w:rsidRPr="00003EDB">
        <w:rPr>
          <w:rFonts w:eastAsia="Times New Roman" w:cs="Times New Roman"/>
          <w:kern w:val="0"/>
          <w:lang w:eastAsia="es-AR"/>
          <w14:ligatures w14:val="none"/>
        </w:rPr>
        <w:t xml:space="preserve"> El líder confía en el equipo para tomar decisiones y resolver problemas, dando libertad y responsabilidad.</w:t>
      </w:r>
    </w:p>
    <w:p w14:paraId="05779591" w14:textId="7864D8A2" w:rsidR="00003EDB" w:rsidRPr="00003EDB" w:rsidRDefault="00003EDB" w:rsidP="00003EDB">
      <w:pPr>
        <w:spacing w:before="100" w:beforeAutospacing="1" w:after="100" w:afterAutospacing="1" w:line="240" w:lineRule="auto"/>
        <w:outlineLvl w:val="2"/>
        <w:rPr>
          <w:rFonts w:eastAsia="Times New Roman" w:cs="Times New Roman"/>
          <w:b/>
          <w:bCs/>
          <w:kern w:val="0"/>
          <w:lang w:eastAsia="es-AR"/>
          <w14:ligatures w14:val="none"/>
        </w:rPr>
      </w:pPr>
      <w:r w:rsidRPr="00003EDB">
        <w:rPr>
          <w:rFonts w:eastAsia="Times New Roman" w:cs="Times New Roman"/>
          <w:b/>
          <w:bCs/>
          <w:kern w:val="0"/>
          <w:lang w:eastAsia="es-AR"/>
          <w14:ligatures w14:val="none"/>
        </w:rPr>
        <w:t xml:space="preserve"> 3. Trabajo en equipo</w:t>
      </w:r>
    </w:p>
    <w:p w14:paraId="57B17DC4" w14:textId="77777777" w:rsidR="00003EDB" w:rsidRPr="00003EDB" w:rsidRDefault="00003EDB" w:rsidP="00003EDB">
      <w:p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es-AR"/>
          <w14:ligatures w14:val="none"/>
        </w:rPr>
      </w:pPr>
      <w:r w:rsidRPr="00003EDB">
        <w:rPr>
          <w:rFonts w:eastAsia="Times New Roman" w:cs="Times New Roman"/>
          <w:kern w:val="0"/>
          <w:lang w:eastAsia="es-AR"/>
          <w14:ligatures w14:val="none"/>
        </w:rPr>
        <w:t>El trabajo en equipo es la colaboración activa y coordinada de todos los integrantes para alcanzar objetivos comunes.</w:t>
      </w:r>
    </w:p>
    <w:p w14:paraId="4F32BAD8" w14:textId="77777777" w:rsidR="00003EDB" w:rsidRPr="00003EDB" w:rsidRDefault="00003EDB" w:rsidP="00003EDB">
      <w:p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es-AR"/>
          <w14:ligatures w14:val="none"/>
        </w:rPr>
      </w:pPr>
      <w:r w:rsidRPr="00003EDB">
        <w:rPr>
          <w:rFonts w:eastAsia="Times New Roman" w:cs="Times New Roman"/>
          <w:b/>
          <w:bCs/>
          <w:kern w:val="0"/>
          <w:lang w:eastAsia="es-AR"/>
          <w14:ligatures w14:val="none"/>
        </w:rPr>
        <w:t>Beneficios:</w:t>
      </w:r>
    </w:p>
    <w:p w14:paraId="6836C6DC" w14:textId="77777777" w:rsidR="00003EDB" w:rsidRPr="00003EDB" w:rsidRDefault="00003EDB" w:rsidP="00003EDB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es-AR"/>
          <w14:ligatures w14:val="none"/>
        </w:rPr>
      </w:pPr>
      <w:r w:rsidRPr="00003EDB">
        <w:rPr>
          <w:rFonts w:eastAsia="Times New Roman" w:cs="Times New Roman"/>
          <w:kern w:val="0"/>
          <w:lang w:eastAsia="es-AR"/>
          <w14:ligatures w14:val="none"/>
        </w:rPr>
        <w:t>Mayor creatividad y soluciones.</w:t>
      </w:r>
    </w:p>
    <w:p w14:paraId="1877D053" w14:textId="77777777" w:rsidR="00003EDB" w:rsidRPr="00003EDB" w:rsidRDefault="00003EDB" w:rsidP="00003EDB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es-AR"/>
          <w14:ligatures w14:val="none"/>
        </w:rPr>
      </w:pPr>
      <w:r w:rsidRPr="00003EDB">
        <w:rPr>
          <w:rFonts w:eastAsia="Times New Roman" w:cs="Times New Roman"/>
          <w:kern w:val="0"/>
          <w:lang w:eastAsia="es-AR"/>
          <w14:ligatures w14:val="none"/>
        </w:rPr>
        <w:t>Mejor distribución de las tareas.</w:t>
      </w:r>
    </w:p>
    <w:p w14:paraId="477FB0EE" w14:textId="77777777" w:rsidR="00003EDB" w:rsidRPr="00003EDB" w:rsidRDefault="00003EDB" w:rsidP="00003EDB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es-AR"/>
          <w14:ligatures w14:val="none"/>
        </w:rPr>
      </w:pPr>
      <w:r w:rsidRPr="00003EDB">
        <w:rPr>
          <w:rFonts w:eastAsia="Times New Roman" w:cs="Times New Roman"/>
          <w:kern w:val="0"/>
          <w:lang w:eastAsia="es-AR"/>
          <w14:ligatures w14:val="none"/>
        </w:rPr>
        <w:t>Apoyo mutuo en momentos difíciles.</w:t>
      </w:r>
    </w:p>
    <w:p w14:paraId="08B37DD2" w14:textId="77777777" w:rsidR="00003EDB" w:rsidRPr="00003EDB" w:rsidRDefault="00003EDB" w:rsidP="00003EDB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es-AR"/>
          <w14:ligatures w14:val="none"/>
        </w:rPr>
      </w:pPr>
      <w:r w:rsidRPr="00003EDB">
        <w:rPr>
          <w:rFonts w:eastAsia="Times New Roman" w:cs="Times New Roman"/>
          <w:kern w:val="0"/>
          <w:lang w:eastAsia="es-AR"/>
          <w14:ligatures w14:val="none"/>
        </w:rPr>
        <w:t>Ambiente laboral positivo.</w:t>
      </w:r>
    </w:p>
    <w:p w14:paraId="22F93E72" w14:textId="203FAB10" w:rsidR="00003EDB" w:rsidRPr="00003EDB" w:rsidRDefault="00003EDB" w:rsidP="00003EDB">
      <w:pPr>
        <w:spacing w:before="100" w:beforeAutospacing="1" w:after="100" w:afterAutospacing="1" w:line="240" w:lineRule="auto"/>
        <w:outlineLvl w:val="2"/>
        <w:rPr>
          <w:rFonts w:eastAsia="Times New Roman" w:cs="Times New Roman"/>
          <w:b/>
          <w:bCs/>
          <w:kern w:val="0"/>
          <w:lang w:eastAsia="es-AR"/>
          <w14:ligatures w14:val="none"/>
        </w:rPr>
      </w:pPr>
      <w:r w:rsidRPr="00003EDB">
        <w:rPr>
          <w:rFonts w:eastAsia="Times New Roman" w:cs="Times New Roman"/>
          <w:b/>
          <w:bCs/>
          <w:kern w:val="0"/>
          <w:lang w:eastAsia="es-AR"/>
          <w14:ligatures w14:val="none"/>
        </w:rPr>
        <w:t xml:space="preserve"> 4. Claves para un buen trabajo en equipo</w:t>
      </w:r>
    </w:p>
    <w:p w14:paraId="4EDD72DB" w14:textId="77777777" w:rsidR="00003EDB" w:rsidRPr="00003EDB" w:rsidRDefault="00003EDB" w:rsidP="00003EDB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es-AR"/>
          <w14:ligatures w14:val="none"/>
        </w:rPr>
      </w:pPr>
      <w:r w:rsidRPr="00003EDB">
        <w:rPr>
          <w:rFonts w:eastAsia="Times New Roman" w:cs="Times New Roman"/>
          <w:kern w:val="0"/>
          <w:lang w:eastAsia="es-AR"/>
          <w14:ligatures w14:val="none"/>
        </w:rPr>
        <w:t>Comunicación efectiva y respetuosa.</w:t>
      </w:r>
    </w:p>
    <w:p w14:paraId="208C146D" w14:textId="77777777" w:rsidR="00003EDB" w:rsidRPr="00003EDB" w:rsidRDefault="00003EDB" w:rsidP="00003EDB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es-AR"/>
          <w14:ligatures w14:val="none"/>
        </w:rPr>
      </w:pPr>
      <w:r w:rsidRPr="00003EDB">
        <w:rPr>
          <w:rFonts w:eastAsia="Times New Roman" w:cs="Times New Roman"/>
          <w:kern w:val="0"/>
          <w:lang w:eastAsia="es-AR"/>
          <w14:ligatures w14:val="none"/>
        </w:rPr>
        <w:t>Definición clara de roles y responsabilidades.</w:t>
      </w:r>
    </w:p>
    <w:p w14:paraId="38F85D69" w14:textId="77777777" w:rsidR="00003EDB" w:rsidRPr="00003EDB" w:rsidRDefault="00003EDB" w:rsidP="00003EDB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es-AR"/>
          <w14:ligatures w14:val="none"/>
        </w:rPr>
      </w:pPr>
      <w:r w:rsidRPr="00003EDB">
        <w:rPr>
          <w:rFonts w:eastAsia="Times New Roman" w:cs="Times New Roman"/>
          <w:kern w:val="0"/>
          <w:lang w:eastAsia="es-AR"/>
          <w14:ligatures w14:val="none"/>
        </w:rPr>
        <w:t>Confianza y respeto entre miembros.</w:t>
      </w:r>
    </w:p>
    <w:p w14:paraId="2B244762" w14:textId="77777777" w:rsidR="00003EDB" w:rsidRPr="00003EDB" w:rsidRDefault="00003EDB" w:rsidP="00003EDB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es-AR"/>
          <w14:ligatures w14:val="none"/>
        </w:rPr>
      </w:pPr>
      <w:r w:rsidRPr="00003EDB">
        <w:rPr>
          <w:rFonts w:eastAsia="Times New Roman" w:cs="Times New Roman"/>
          <w:kern w:val="0"/>
          <w:lang w:eastAsia="es-AR"/>
          <w14:ligatures w14:val="none"/>
        </w:rPr>
        <w:t>Resolución rápida y constructiva de conflictos.</w:t>
      </w:r>
    </w:p>
    <w:p w14:paraId="29D343F5" w14:textId="77777777" w:rsidR="00003EDB" w:rsidRPr="00003EDB" w:rsidRDefault="00003EDB" w:rsidP="00003EDB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es-AR"/>
          <w14:ligatures w14:val="none"/>
        </w:rPr>
      </w:pPr>
      <w:r w:rsidRPr="00003EDB">
        <w:rPr>
          <w:rFonts w:eastAsia="Times New Roman" w:cs="Times New Roman"/>
          <w:kern w:val="0"/>
          <w:lang w:eastAsia="es-AR"/>
          <w14:ligatures w14:val="none"/>
        </w:rPr>
        <w:t>Reconocimiento y valoración del esfuerzo de cada uno.</w:t>
      </w:r>
    </w:p>
    <w:p w14:paraId="22E546A7" w14:textId="181882F1" w:rsidR="00003EDB" w:rsidRPr="00003EDB" w:rsidRDefault="00003EDB" w:rsidP="00003EDB">
      <w:pPr>
        <w:spacing w:before="100" w:beforeAutospacing="1" w:after="100" w:afterAutospacing="1" w:line="240" w:lineRule="auto"/>
        <w:outlineLvl w:val="2"/>
        <w:rPr>
          <w:rFonts w:eastAsia="Times New Roman" w:cs="Times New Roman"/>
          <w:b/>
          <w:bCs/>
          <w:kern w:val="0"/>
          <w:lang w:eastAsia="es-AR"/>
          <w14:ligatures w14:val="none"/>
        </w:rPr>
      </w:pPr>
      <w:r w:rsidRPr="00003EDB">
        <w:rPr>
          <w:rFonts w:eastAsia="Times New Roman" w:cs="Times New Roman"/>
          <w:b/>
          <w:bCs/>
          <w:kern w:val="0"/>
          <w:lang w:eastAsia="es-AR"/>
          <w14:ligatures w14:val="none"/>
        </w:rPr>
        <w:lastRenderedPageBreak/>
        <w:t xml:space="preserve"> 5. Delegación de tareas</w:t>
      </w:r>
    </w:p>
    <w:p w14:paraId="50D43D33" w14:textId="77777777" w:rsidR="00003EDB" w:rsidRPr="00003EDB" w:rsidRDefault="00003EDB" w:rsidP="00003EDB">
      <w:p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es-AR"/>
          <w14:ligatures w14:val="none"/>
        </w:rPr>
      </w:pPr>
      <w:r w:rsidRPr="00003EDB">
        <w:rPr>
          <w:rFonts w:eastAsia="Times New Roman" w:cs="Times New Roman"/>
          <w:kern w:val="0"/>
          <w:lang w:eastAsia="es-AR"/>
          <w14:ligatures w14:val="none"/>
        </w:rPr>
        <w:t>Delegar es asignar responsabilidades a otros miembros del equipo para que las realicen, liberando tiempo del líder y potenciando las capacidades de todos.</w:t>
      </w:r>
    </w:p>
    <w:p w14:paraId="793CA0C5" w14:textId="77777777" w:rsidR="00003EDB" w:rsidRPr="00003EDB" w:rsidRDefault="00003EDB" w:rsidP="00003EDB">
      <w:p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es-AR"/>
          <w14:ligatures w14:val="none"/>
        </w:rPr>
      </w:pPr>
      <w:r w:rsidRPr="00003EDB">
        <w:rPr>
          <w:rFonts w:eastAsia="Times New Roman" w:cs="Times New Roman"/>
          <w:b/>
          <w:bCs/>
          <w:kern w:val="0"/>
          <w:lang w:eastAsia="es-AR"/>
          <w14:ligatures w14:val="none"/>
        </w:rPr>
        <w:t>Pasos para delegar bien:</w:t>
      </w:r>
    </w:p>
    <w:p w14:paraId="25F09E34" w14:textId="77777777" w:rsidR="00003EDB" w:rsidRPr="00003EDB" w:rsidRDefault="00003EDB" w:rsidP="00003EDB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es-AR"/>
          <w14:ligatures w14:val="none"/>
        </w:rPr>
      </w:pPr>
      <w:r w:rsidRPr="00003EDB">
        <w:rPr>
          <w:rFonts w:eastAsia="Times New Roman" w:cs="Times New Roman"/>
          <w:kern w:val="0"/>
          <w:lang w:eastAsia="es-AR"/>
          <w14:ligatures w14:val="none"/>
        </w:rPr>
        <w:t>Identificar tareas que pueden ser delegadas.</w:t>
      </w:r>
    </w:p>
    <w:p w14:paraId="1AF1F574" w14:textId="77777777" w:rsidR="00003EDB" w:rsidRPr="00003EDB" w:rsidRDefault="00003EDB" w:rsidP="00003EDB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es-AR"/>
          <w14:ligatures w14:val="none"/>
        </w:rPr>
      </w:pPr>
      <w:r w:rsidRPr="00003EDB">
        <w:rPr>
          <w:rFonts w:eastAsia="Times New Roman" w:cs="Times New Roman"/>
          <w:kern w:val="0"/>
          <w:lang w:eastAsia="es-AR"/>
          <w14:ligatures w14:val="none"/>
        </w:rPr>
        <w:t>Elegir a la persona adecuada según habilidades y disponibilidad.</w:t>
      </w:r>
    </w:p>
    <w:p w14:paraId="4F621E55" w14:textId="77777777" w:rsidR="00003EDB" w:rsidRPr="00003EDB" w:rsidRDefault="00003EDB" w:rsidP="00003EDB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es-AR"/>
          <w14:ligatures w14:val="none"/>
        </w:rPr>
      </w:pPr>
      <w:r w:rsidRPr="00003EDB">
        <w:rPr>
          <w:rFonts w:eastAsia="Times New Roman" w:cs="Times New Roman"/>
          <w:kern w:val="0"/>
          <w:lang w:eastAsia="es-AR"/>
          <w14:ligatures w14:val="none"/>
        </w:rPr>
        <w:t>Explicar claramente la tarea y objetivos.</w:t>
      </w:r>
    </w:p>
    <w:p w14:paraId="02328FC1" w14:textId="77777777" w:rsidR="00003EDB" w:rsidRPr="00003EDB" w:rsidRDefault="00003EDB" w:rsidP="00003EDB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es-AR"/>
          <w14:ligatures w14:val="none"/>
        </w:rPr>
      </w:pPr>
      <w:r w:rsidRPr="00003EDB">
        <w:rPr>
          <w:rFonts w:eastAsia="Times New Roman" w:cs="Times New Roman"/>
          <w:kern w:val="0"/>
          <w:lang w:eastAsia="es-AR"/>
          <w14:ligatures w14:val="none"/>
        </w:rPr>
        <w:t>Proveer recursos y apoyo necesarios.</w:t>
      </w:r>
    </w:p>
    <w:p w14:paraId="68C18FAA" w14:textId="77777777" w:rsidR="00003EDB" w:rsidRPr="00003EDB" w:rsidRDefault="00003EDB" w:rsidP="00003EDB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es-AR"/>
          <w14:ligatures w14:val="none"/>
        </w:rPr>
      </w:pPr>
      <w:r w:rsidRPr="00003EDB">
        <w:rPr>
          <w:rFonts w:eastAsia="Times New Roman" w:cs="Times New Roman"/>
          <w:kern w:val="0"/>
          <w:lang w:eastAsia="es-AR"/>
          <w14:ligatures w14:val="none"/>
        </w:rPr>
        <w:t>Establecer plazos y seguimiento.</w:t>
      </w:r>
    </w:p>
    <w:p w14:paraId="64B16192" w14:textId="77777777" w:rsidR="00003EDB" w:rsidRPr="00003EDB" w:rsidRDefault="00003EDB" w:rsidP="00003EDB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es-AR"/>
          <w14:ligatures w14:val="none"/>
        </w:rPr>
      </w:pPr>
      <w:r w:rsidRPr="00003EDB">
        <w:rPr>
          <w:rFonts w:eastAsia="Times New Roman" w:cs="Times New Roman"/>
          <w:kern w:val="0"/>
          <w:lang w:eastAsia="es-AR"/>
          <w14:ligatures w14:val="none"/>
        </w:rPr>
        <w:t>Reconocer y agradecer el trabajo realizado.</w:t>
      </w:r>
    </w:p>
    <w:p w14:paraId="03F915B4" w14:textId="4D7AB0B0" w:rsidR="00003EDB" w:rsidRPr="00003EDB" w:rsidRDefault="00003EDB" w:rsidP="00003EDB">
      <w:pPr>
        <w:spacing w:beforeAutospacing="1" w:after="100" w:afterAutospacing="1" w:line="240" w:lineRule="auto"/>
        <w:jc w:val="center"/>
        <w:rPr>
          <w:rFonts w:eastAsia="Times New Roman" w:cs="Times New Roman"/>
          <w:b/>
          <w:bCs/>
          <w:kern w:val="0"/>
          <w:u w:val="single"/>
          <w:lang w:eastAsia="es-AR"/>
          <w14:ligatures w14:val="none"/>
        </w:rPr>
      </w:pPr>
      <w:r w:rsidRPr="00003EDB">
        <w:rPr>
          <w:rFonts w:eastAsia="Times New Roman" w:cs="Times New Roman"/>
          <w:b/>
          <w:bCs/>
          <w:kern w:val="0"/>
          <w:u w:val="single"/>
          <w:lang w:eastAsia="es-AR"/>
          <w14:ligatures w14:val="none"/>
        </w:rPr>
        <w:t>Delegar no significa “dejar hacer sin supervisión”, sino acompañar y controlar los avances.</w:t>
      </w:r>
    </w:p>
    <w:sectPr w:rsidR="00003EDB" w:rsidRPr="00003ED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4E6CF1"/>
    <w:multiLevelType w:val="multilevel"/>
    <w:tmpl w:val="6130C2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2F745FF"/>
    <w:multiLevelType w:val="multilevel"/>
    <w:tmpl w:val="FC88A2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0AC7984"/>
    <w:multiLevelType w:val="multilevel"/>
    <w:tmpl w:val="14A206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2D42514"/>
    <w:multiLevelType w:val="multilevel"/>
    <w:tmpl w:val="65362B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CEE1B5C"/>
    <w:multiLevelType w:val="multilevel"/>
    <w:tmpl w:val="818E8A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7DF2D42"/>
    <w:multiLevelType w:val="multilevel"/>
    <w:tmpl w:val="FD3C92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1AD58C9"/>
    <w:multiLevelType w:val="multilevel"/>
    <w:tmpl w:val="E402A6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7111376"/>
    <w:multiLevelType w:val="multilevel"/>
    <w:tmpl w:val="78CCC2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CB052B0"/>
    <w:multiLevelType w:val="multilevel"/>
    <w:tmpl w:val="F06E2E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74502378">
    <w:abstractNumId w:val="8"/>
  </w:num>
  <w:num w:numId="2" w16cid:durableId="1252468662">
    <w:abstractNumId w:val="6"/>
  </w:num>
  <w:num w:numId="3" w16cid:durableId="424155492">
    <w:abstractNumId w:val="2"/>
  </w:num>
  <w:num w:numId="4" w16cid:durableId="1306281604">
    <w:abstractNumId w:val="1"/>
  </w:num>
  <w:num w:numId="5" w16cid:durableId="739138349">
    <w:abstractNumId w:val="7"/>
  </w:num>
  <w:num w:numId="6" w16cid:durableId="529493806">
    <w:abstractNumId w:val="0"/>
  </w:num>
  <w:num w:numId="7" w16cid:durableId="1573663365">
    <w:abstractNumId w:val="5"/>
  </w:num>
  <w:num w:numId="8" w16cid:durableId="1417901034">
    <w:abstractNumId w:val="4"/>
  </w:num>
  <w:num w:numId="9" w16cid:durableId="97059763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3EDB"/>
    <w:rsid w:val="00003EDB"/>
    <w:rsid w:val="00A344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C229E3"/>
  <w15:chartTrackingRefBased/>
  <w15:docId w15:val="{866B7B90-4538-4B7B-B0CA-33F8FEB557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A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003ED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003ED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003ED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003ED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003ED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003ED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003ED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003ED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003ED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003ED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003ED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003ED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003EDB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003EDB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003EDB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003EDB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003EDB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003EDB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003ED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003ED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003ED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003ED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003ED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003EDB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003EDB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003EDB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003ED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003EDB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003ED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150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18551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23297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73087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318</Words>
  <Characters>1749</Characters>
  <Application>Microsoft Office Word</Application>
  <DocSecurity>0</DocSecurity>
  <Lines>14</Lines>
  <Paragraphs>4</Paragraphs>
  <ScaleCrop>false</ScaleCrop>
  <Company/>
  <LinksUpToDate>false</LinksUpToDate>
  <CharactersWithSpaces>2063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claudia casella</dc:creator>
  <cp:keywords/>
  <dc:description/>
  <cp:lastModifiedBy>claudia casella</cp:lastModifiedBy>
  <cp:revision>1</cp:revision>
  <dcterms:created xsi:type="dcterms:W3CDTF">2025-06-17T19:47:00Z</dcterms:created>
  <dcterms:modified xsi:type="dcterms:W3CDTF">2025-06-17T19:51:00Z</dcterms:modified>
</cp:coreProperties>
</file>