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9"/>
        <w:gridCol w:w="3289"/>
        <w:gridCol w:w="3289"/>
      </w:tblGrid>
      <w:tr>
        <w:trPr>
          <w:trHeight w:val="1304" w:hRule="exact"/>
        </w:trPr>
        <w:tc>
          <w:tcPr>
            <w:tcW w:type="dxa" w:w="2097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990000" cy="60796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cmfp_header_logo2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000" cy="60796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988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8A9F4"/>
                <w:sz w:val="24"/>
              </w:rPr>
              <w:t>Acompañante Terapéutico</w:t>
            </w:r>
            <w:r>
              <w:br/>
            </w:r>
            <w:r>
              <w:rPr>
                <w:rFonts w:ascii="Liberation Sans Narrow" w:hAnsi="Liberation Sans Narrow" w:eastAsia="Liberation Sans Narrow"/>
                <w:b/>
                <w:i w:val="0"/>
                <w:color w:val="28A9F4"/>
                <w:sz w:val="20"/>
              </w:rPr>
              <w:t>Guía de Observación</w:t>
            </w:r>
          </w:p>
        </w:tc>
        <w:tc>
          <w:tcPr>
            <w:tcW w:type="dxa" w:w="1984"/>
            <w:shd w:fill="2F2E66"/>
            <w:tcBorders>
              <w:top w:val="single" w:sz="8" w:color="000000"/>
              <w:left w:val="single" w:sz="8" w:color="000000"/>
              <w:bottom w:val="single" w:sz="8" w:color="000000"/>
              <w:right w:val="single" w:sz="8" w:color="000000"/>
            </w:tcBorders>
            <w:tcMar>
              <w:top w:w="40" w:type="dxa"/>
              <w:start w:w="80" w:type="dxa"/>
              <w:bottom w:w="40" w:type="dxa"/>
              <w:end w:w="8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007999" cy="62682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pilar_header_logo2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7999" cy="62682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Estudiante/AT: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Docente supervisor/a: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Institución educativa: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[Nombre de la escuela]</w:t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Nivel: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[Inicial / Primario / Secundario]</w:t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Dirección: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[Dirección completa]</w:t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Barrio / Localidad: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[Barrio, Pilar]</w:t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Fecha de observación: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[DD/MM/AAAA]</w:t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Horario: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Grado / Año / Sala: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Cantidad de estudiantes: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  <w:tr>
        <w:trPr>
          <w:trHeight w:val="351" w:hRule="exact"/>
        </w:trPr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Nombre del/la AT titular:</w:t>
            </w:r>
          </w:p>
        </w:tc>
        <w:tc>
          <w:tcPr>
            <w:tcW w:type="dxa" w:w="2352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  <w:tc>
          <w:tcPr>
            <w:tcW w:type="dxa" w:w="2324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  <w:shd w:fill="E9EFFB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5"/>
              </w:rPr>
              <w:t>Nombre del/la docente de aula:</w:t>
            </w:r>
          </w:p>
        </w:tc>
        <w:tc>
          <w:tcPr>
            <w:tcW w:type="dxa" w:w="2296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20" w:type="dxa"/>
              <w:start w:w="50" w:type="dxa"/>
              <w:bottom w:w="20" w:type="dxa"/>
              <w:end w:w="50" w:type="dxa"/>
            </w:tcMar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INSTRUCCIONES PARA EL/LA OBSERVADOR/A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297"/>
            <w:shd w:fill="E9EFFB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7"/>
              </w:rPr>
              <w:t>Antes de ingresar: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Presentate a la dirección y al docente a cargo con tu credencial o constancia de alumno del CMFP.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Acordá el lugar desde donde vas a observar (preferentemente periférico, sin interferir).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Apagá el celular o ponelo en modo silencioso.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No intervengas en la dinámica de la clase salvo que el/la docente o AT te lo solicite explícitamente.</w:t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c>
          <w:tcPr>
            <w:tcW w:type="dxa" w:w="9297"/>
            <w:shd w:fill="E9EFFB"/>
            <w:tcBorders>
              <w:top w:val="single" w:sz="8" w:color="748CFF"/>
              <w:left w:val="single" w:sz="8" w:color="748CFF"/>
              <w:bottom w:val="single" w:sz="8" w:color="748CFF"/>
              <w:right w:val="single" w:sz="8" w:color="748CFF"/>
            </w:tcBorders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before="0" w:after="8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7"/>
              </w:rPr>
              <w:t>Durante la observación: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Registrá de forma descriptiva: qué ves, qué escuchás, quién hace qué. Evitá juicios de valor inmediatos.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Prestá especial atención al estudiante que recibe apoyo del AT (si existe) y a la dinámica grupal.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Anotá citas textuales cuando sean relevantes (entre comillas).</w:t>
            </w:r>
          </w:p>
          <w:p>
            <w:pPr>
              <w:spacing w:before="0" w:after="20" w:line="240" w:lineRule="auto"/>
              <w:ind w:left="198" w:hanging="113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>•  Completá cada sección con la mayor precisión posible.</w:t>
            </w:r>
          </w:p>
        </w:tc>
      </w:tr>
    </w:tbl>
    <w:p>
      <w:pPr>
        <w:spacing w:before="0" w:after="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I. DESCRIPCIÓN DEL CONTEXTO INSTITUCIONAL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1.1  Características del espacio físico del aula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Describí el espacio: dimensiones aproximadas, iluminación, ventilación, mobiliario, materiales accesibles, adecuaciones físicas visibles.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Descripción: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1.2  Clima institucional y de aula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¿Cómo es el ambiente general? ¿Se percibe tensión, calidez, rutina, caos, orden? ¿Cómo reciben al/la AT o visitante?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Registro: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r>
        <w:br w:type="page"/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1.3  Composición del grupo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53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Aspectos</w:t>
            </w:r>
          </w:p>
        </w:tc>
        <w:tc>
          <w:tcPr>
            <w:tcW w:type="dxa" w:w="476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Descripción observada</w:t>
            </w:r>
          </w:p>
        </w:tc>
      </w:tr>
      <w:tr>
        <w:trPr>
          <w:trHeight w:val="408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Cantidad de estudiantes presentes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408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Diversidad observable (edades, características, NEE identificadas)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408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Estudiante/s que reciben apoyo diferencial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408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Otros adultos en el aula (AES, acompañante, auxiliar)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II. OBSERVACIÓN DE LA PRÁCTICA DOCENTE Y EL ROL DEL AT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2.1  Descripción de la actividad pedagógica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¿Qué actividad/es se desarrollaron? ¿Qué metodología utilizó el/la docente? ¿Se usaron materiales adaptados?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Descripción de la actividad: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2.2  Rol del/la Acompañante Terapéutico/a (si hay uno/a asignado/a)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535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Dimensión</w:t>
            </w:r>
          </w:p>
        </w:tc>
        <w:tc>
          <w:tcPr>
            <w:tcW w:type="dxa" w:w="4762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Lo que observé</w:t>
            </w:r>
          </w:p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Posicionamiento físico respecto al/la estudiante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Tipo de intervenciones (verbal / gestual / material)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Frecuencia de las intervenciones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Articulación con el/la docente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Autonomía promovida en el/la estudiante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51" w:hRule="exact"/>
        </w:trPr>
        <w:tc>
          <w:tcPr>
            <w:tcW w:type="dxa" w:w="4535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Actitud general (presencia, escucha, proactividad)</w:t>
            </w:r>
          </w:p>
        </w:tc>
        <w:tc>
          <w:tcPr>
            <w:tcW w:type="dxa" w:w="4762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2.3  Dinámica grupal e inclusión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¿Cómo se relaciona el/la estudiante con sus pares? ¿Participa? ¿Es integrado/a o se mantiene al margen? ¿Qué dinámicas de inclusión/exclusión observás?</w:t>
      </w:r>
    </w:p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6"/>
        </w:rPr>
        <w:t>Registro narrativo: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III. OBSERVACIÓN DEL/LA ESTUDIANTE CON APOYO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3.1  Perfil observable del/la estudiante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No registres diagnóstico. Describí lo que observás en términos funcionales y relacionales.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3"/>
        <w:gridCol w:w="4933"/>
      </w:tblGrid>
      <w:tr>
        <w:trPr>
          <w:trHeight w:val="323" w:hRule="exact"/>
        </w:trPr>
        <w:tc>
          <w:tcPr>
            <w:tcW w:type="dxa" w:w="4478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Área</w:t>
            </w:r>
          </w:p>
        </w:tc>
        <w:tc>
          <w:tcPr>
            <w:tcW w:type="dxa" w:w="4818"/>
            <w:shd w:fill="2F2E66"/>
            <w:tcBorders>
              <w:top w:val="single" w:sz="5" w:color="C7C9D2"/>
              <w:left w:val="single" w:sz="5" w:color="C7C9D2"/>
              <w:bottom w:val="single" w:sz="5" w:color="C7C9D2"/>
              <w:right w:val="single" w:sz="5" w:color="C7C9D2"/>
            </w:tcBorders>
            <w:vAlign w:val="center"/>
          </w:tcPr>
          <w:p>
            <w:pPr>
              <w:spacing w:before="0" w:after="0" w:line="240" w:lineRule="auto"/>
              <w:jc w:val="center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FFFFFF"/>
                <w:sz w:val="15"/>
              </w:rPr>
              <w:t>Descripción observable</w:t>
            </w:r>
          </w:p>
        </w:tc>
      </w:tr>
      <w:tr>
        <w:trPr>
          <w:trHeight w:val="329" w:hRule="exact"/>
        </w:trPr>
        <w:tc>
          <w:tcPr>
            <w:tcW w:type="dxa" w:w="447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Comunicación (verbal, no verbal, aumentativa)</w:t>
            </w:r>
          </w:p>
        </w:tc>
        <w:tc>
          <w:tcPr>
            <w:tcW w:type="dxa" w:w="481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29" w:hRule="exact"/>
        </w:trPr>
        <w:tc>
          <w:tcPr>
            <w:tcW w:type="dxa" w:w="447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Atención y concentración</w:t>
            </w:r>
          </w:p>
        </w:tc>
        <w:tc>
          <w:tcPr>
            <w:tcW w:type="dxa" w:w="481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29" w:hRule="exact"/>
        </w:trPr>
        <w:tc>
          <w:tcPr>
            <w:tcW w:type="dxa" w:w="447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Participación en la tarea propuesta</w:t>
            </w:r>
          </w:p>
        </w:tc>
        <w:tc>
          <w:tcPr>
            <w:tcW w:type="dxa" w:w="481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29" w:hRule="exact"/>
        </w:trPr>
        <w:tc>
          <w:tcPr>
            <w:tcW w:type="dxa" w:w="447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Interacción con pares</w:t>
            </w:r>
          </w:p>
        </w:tc>
        <w:tc>
          <w:tcPr>
            <w:tcW w:type="dxa" w:w="481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29" w:hRule="exact"/>
        </w:trPr>
        <w:tc>
          <w:tcPr>
            <w:tcW w:type="dxa" w:w="447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Interacción con adultos (docente / AT)</w:t>
            </w:r>
          </w:p>
        </w:tc>
        <w:tc>
          <w:tcPr>
            <w:tcW w:type="dxa" w:w="481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  <w:tr>
        <w:trPr>
          <w:trHeight w:val="329" w:hRule="exact"/>
        </w:trPr>
        <w:tc>
          <w:tcPr>
            <w:tcW w:type="dxa" w:w="447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Estado emocional durante la observación</w:t>
            </w:r>
          </w:p>
        </w:tc>
        <w:tc>
          <w:tcPr>
            <w:tcW w:type="dxa" w:w="481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</w:tcPr>
          <w:p/>
        </w:tc>
      </w:tr>
      <w:tr>
        <w:trPr>
          <w:trHeight w:val="329" w:hRule="exact"/>
        </w:trPr>
        <w:tc>
          <w:tcPr>
            <w:tcW w:type="dxa" w:w="447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4"/>
              </w:rPr>
              <w:t>Conductas que requieren intervención inmediata</w:t>
            </w:r>
          </w:p>
        </w:tc>
        <w:tc>
          <w:tcPr>
            <w:tcW w:type="dxa" w:w="4818"/>
            <w:tcBorders>
              <w:top w:val="single" w:sz="4" w:color="C7C9D2"/>
              <w:left w:val="single" w:sz="4" w:color="C7C9D2"/>
              <w:bottom w:val="single" w:sz="4" w:color="C7C9D2"/>
              <w:right w:val="single" w:sz="4" w:color="C7C9D2"/>
            </w:tcBorders>
            <w:tcMar>
              <w:top w:w="35" w:type="dxa"/>
              <w:start w:w="80" w:type="dxa"/>
              <w:bottom w:w="35" w:type="dxa"/>
              <w:end w:w="80" w:type="dxa"/>
            </w:tcMar>
            <w:vAlign w:val="center"/>
            <w:shd w:fill="F4F7FD"/>
          </w:tcPr>
          <w:p/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3.2  Estrategias observadas de intervención del/la AT</w:t>
      </w:r>
    </w:p>
    <w:p>
      <w:pPr>
        <w:keepNext/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/>
          <w:color w:val="6C7288"/>
          <w:sz w:val="15"/>
        </w:rPr>
        <w:t>Describí al menos 2 estrategias concretas que observaste: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4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386" w:hRule="exact"/>
        </w:trPr>
        <w:tc>
          <w:tcPr>
            <w:tcW w:type="dxa" w:w="9297"/>
            <w:shd w:fill="E9EFFB"/>
            <w:tcMar>
              <w:top w:w="20" w:type="dxa"/>
              <w:start w:w="170" w:type="dxa"/>
              <w:bottom w:w="20" w:type="dxa"/>
              <w:end w:w="80" w:type="dxa"/>
            </w:tcMar>
            <w:vAlign w:val="center"/>
            <w:tcBorders>
              <w:top w:val="single" w:sz="8" w:color="000000"/>
              <w:left w:val="single" w:sz="32" w:color="675BFF"/>
              <w:bottom w:val="single" w:sz="8" w:color="000000"/>
              <w:right w:val="single" w:sz="8" w:color="000000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/>
                <w:i w:val="0"/>
                <w:color w:val="24244F"/>
                <w:sz w:val="18"/>
              </w:rPr>
              <w:t>IV. REFLEXIONES Y ANÁLISIS DEL/LA OBSERVADOR/A</w:t>
            </w:r>
          </w:p>
        </w:tc>
      </w:tr>
    </w:tbl>
    <w:p>
      <w:pPr>
        <w:spacing w:after="0"/>
      </w:pP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4.1  Aspectos positivos que destacás de lo observado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4.2  Aspectos que podrían mejorarse o que te generaron interrogantes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4.3  ¿Qué aprendizaje personal/profesional te dejó esta observación?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p>
      <w:pPr>
        <w:spacing w:before="0" w:after="20" w:line="240" w:lineRule="auto"/>
      </w:pPr>
      <w:r>
        <w:rPr>
          <w:rFonts w:ascii="Liberation Sans Narrow" w:hAnsi="Liberation Sans Narrow" w:eastAsia="Liberation Sans Narrow"/>
          <w:b w:val="0"/>
          <w:i w:val="0"/>
          <w:color w:val="24244F"/>
          <w:sz w:val="2"/>
        </w:rPr>
      </w:r>
    </w:p>
    <w:p>
      <w:pPr>
        <w:keepNext/>
        <w:spacing w:before="0" w:after="20" w:line="240" w:lineRule="auto"/>
      </w:pPr>
      <w:r>
        <w:rPr>
          <w:rFonts w:ascii="Liberation Sans Narrow" w:hAnsi="Liberation Sans Narrow" w:eastAsia="Liberation Sans Narrow"/>
          <w:b/>
          <w:i w:val="0"/>
          <w:color w:val="24244F"/>
          <w:sz w:val="17"/>
        </w:rPr>
        <w:t>4.4  Preguntas o dudas que surgieron y querrás trabajar en supervisión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6"/>
      </w:tblGrid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  <w:tr>
        <w:trPr>
          <w:trHeight w:val="272" w:hRule="exact"/>
        </w:trPr>
        <w:tc>
          <w:tcPr>
            <w:tcW w:type="dxa" w:w="9297"/>
            <w:tcMar>
              <w:top w:w="0" w:type="dxa"/>
              <w:start w:w="0" w:type="dxa"/>
              <w:bottom w:w="0" w:type="dxa"/>
              <w:end w:w="0" w:type="dxa"/>
            </w:tcMar>
            <w:tcBorders>
              <w:top w:val="nil"/>
              <w:left w:val="nil"/>
              <w:bottom w:val="single" w:sz="5" w:color="B8BBC4"/>
              <w:right w:val="nil"/>
            </w:tcBorders>
          </w:tcPr>
          <w:p>
            <w:pPr>
              <w:spacing w:before="0" w:after="0" w:line="240" w:lineRule="auto"/>
            </w:pPr>
            <w:r>
              <w:rPr>
                <w:rFonts w:ascii="Liberation Sans Narrow" w:hAnsi="Liberation Sans Narrow" w:eastAsia="Liberation Sans Narrow"/>
                <w:b w:val="0"/>
                <w:i w:val="0"/>
                <w:color w:val="24244F"/>
                <w:sz w:val="15"/>
              </w:rPr>
              <w:t xml:space="preserve"> 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1020" w:bottom="765" w:left="1020" w:header="283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4649"/>
      <w:gridCol w:w="4649"/>
    </w:tblGrid>
    <w:tr>
      <w:trPr>
        <w:trHeight w:val="272" w:hRule="exact"/>
      </w:trPr>
      <w:tc>
        <w:tcPr>
          <w:tcW w:type="dxa" w:w="6973"/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tcMar>
            <w:top w:w="20" w:type="dxa"/>
            <w:start w:w="30" w:type="dxa"/>
            <w:bottom w:w="20" w:type="dxa"/>
            <w:end w:w="30" w:type="dxa"/>
          </w:tcMar>
          <w:vAlign w:val="center"/>
        </w:tcPr>
        <w:p>
          <w:pPr>
            <w:spacing w:before="0" w:after="0" w:line="240" w:lineRule="auto"/>
            <w:jc w:val="center"/>
          </w:pPr>
          <w:r>
            <w:rPr>
              <w:rFonts w:ascii="Liberation Sans Narrow" w:hAnsi="Liberation Sans Narrow" w:eastAsia="Liberation Sans Narrow"/>
              <w:b w:val="0"/>
              <w:i w:val="0"/>
              <w:color w:val="6C7288"/>
              <w:sz w:val="12"/>
            </w:rPr>
            <w:t>Prácticas Profesionalizantes AT  |  Guía de Observación – Contextos Educativos</w:t>
          </w:r>
        </w:p>
      </w:tc>
      <w:tc>
        <w:tcPr>
          <w:tcW w:type="dxa" w:w="2324"/>
          <w:tcBorders>
            <w:top w:val="single" w:sz="6" w:color="000000"/>
            <w:left w:val="single" w:sz="6" w:color="000000"/>
            <w:bottom w:val="single" w:sz="6" w:color="000000"/>
            <w:right w:val="single" w:sz="6" w:color="000000"/>
          </w:tcBorders>
          <w:tcMar>
            <w:top w:w="20" w:type="dxa"/>
            <w:start w:w="30" w:type="dxa"/>
            <w:bottom w:w="20" w:type="dxa"/>
            <w:end w:w="30" w:type="dxa"/>
          </w:tcMar>
          <w:vAlign w:val="center"/>
        </w:tcPr>
        <w:p>
          <w:pPr>
            <w:spacing w:before="0" w:after="0" w:line="240" w:lineRule="auto"/>
            <w:jc w:val="center"/>
          </w:pPr>
          <w:r>
            <w:rPr>
              <w:rFonts w:ascii="Liberation Sans Narrow" w:hAnsi="Liberation Sans Narrow" w:eastAsia="Liberation Sans Narrow"/>
              <w:b w:val="0"/>
              <w:i w:val="0"/>
              <w:color w:val="6C7288"/>
              <w:sz w:val="12"/>
            </w:rPr>
            <w:t>CMFP "Luis Lagomarsino"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Liberation Sans Narrow" w:hAnsi="Liberation Sans Narrow" w:eastAsia="Liberation Sans Narrow"/>
      <w:color w:val="24244F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