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41" w:rsidRDefault="003C4699">
      <w:r w:rsidRPr="003C4699">
        <w:rPr>
          <w:noProof/>
          <w:color w:val="000000" w:themeColor="text1"/>
          <w:lang w:eastAsia="es-ES"/>
        </w:rPr>
        <w:drawing>
          <wp:inline distT="0" distB="0" distL="0" distR="0">
            <wp:extent cx="5400040" cy="5508534"/>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400040" cy="5508534"/>
                    </a:xfrm>
                    <a:prstGeom prst="rect">
                      <a:avLst/>
                    </a:prstGeom>
                    <a:noFill/>
                    <a:ln w="9525">
                      <a:noFill/>
                      <a:miter lim="800000"/>
                      <a:headEnd/>
                      <a:tailEnd/>
                    </a:ln>
                  </pic:spPr>
                </pic:pic>
              </a:graphicData>
            </a:graphic>
          </wp:inline>
        </w:drawing>
      </w:r>
    </w:p>
    <w:p w:rsidR="003C4699" w:rsidRDefault="003C4699"/>
    <w:p w:rsidR="003C4699" w:rsidRPr="003C4699" w:rsidRDefault="003C4699" w:rsidP="003C4699">
      <w:pPr>
        <w:spacing w:after="0" w:line="240" w:lineRule="auto"/>
        <w:rPr>
          <w:rFonts w:ascii="Times New Roman" w:eastAsia="Times New Roman" w:hAnsi="Times New Roman" w:cs="Times New Roman"/>
          <w:sz w:val="24"/>
          <w:szCs w:val="24"/>
          <w:lang w:eastAsia="es-ES"/>
        </w:rPr>
      </w:pPr>
      <w:r w:rsidRPr="003C4699">
        <w:rPr>
          <w:rFonts w:ascii="Times New Roman" w:eastAsia="Times New Roman" w:hAnsi="Times New Roman" w:cs="Times New Roman"/>
          <w:sz w:val="24"/>
          <w:szCs w:val="24"/>
          <w:lang w:eastAsia="es-ES"/>
        </w:rPr>
        <w:t xml:space="preserve">Procesos psicológicos </w:t>
      </w:r>
      <w:r w:rsidRPr="003C4699">
        <w:rPr>
          <w:rFonts w:ascii="Times New Roman" w:eastAsia="Times New Roman" w:hAnsi="Times New Roman" w:cs="Times New Roman"/>
          <w:sz w:val="24"/>
          <w:szCs w:val="24"/>
          <w:lang w:eastAsia="es-ES"/>
        </w:rPr>
        <w:br/>
        <w:t xml:space="preserve">Los procesos psicológicos constituyen elementos fundamentales en el estudio de la psicología. Son los procesos que permiten a la persona tomar conciencia de sí misma y de su entorno, se encuentran en el origen de cualquier manifestación conductual y hacen posible el ajuste del comportamiento a las condiciones y demandas ambientales </w:t>
      </w:r>
      <w:r w:rsidRPr="003C4699">
        <w:rPr>
          <w:rFonts w:ascii="Times New Roman" w:eastAsia="Times New Roman" w:hAnsi="Times New Roman" w:cs="Times New Roman"/>
          <w:sz w:val="24"/>
          <w:szCs w:val="24"/>
          <w:lang w:eastAsia="es-ES"/>
        </w:rPr>
        <w:br/>
      </w:r>
      <w:r w:rsidRPr="003C4699">
        <w:rPr>
          <w:rFonts w:ascii="Times New Roman" w:eastAsia="Times New Roman" w:hAnsi="Times New Roman" w:cs="Times New Roman"/>
          <w:sz w:val="24"/>
          <w:szCs w:val="24"/>
          <w:lang w:eastAsia="es-ES"/>
        </w:rPr>
        <w:br/>
        <w:t xml:space="preserve">El conjunto de todos los procesos psicológicos suele clasificarse en: </w:t>
      </w:r>
      <w:r w:rsidRPr="003C4699">
        <w:rPr>
          <w:rFonts w:ascii="Times New Roman" w:eastAsia="Times New Roman" w:hAnsi="Times New Roman" w:cs="Times New Roman"/>
          <w:sz w:val="24"/>
          <w:szCs w:val="24"/>
          <w:lang w:eastAsia="es-ES"/>
        </w:rPr>
        <w:br/>
        <w:t xml:space="preserve">a) procesos psicológicos básicos y (b) procesos psicológicos superiores. </w:t>
      </w:r>
      <w:r w:rsidRPr="003C4699">
        <w:rPr>
          <w:rFonts w:ascii="Times New Roman" w:eastAsia="Times New Roman" w:hAnsi="Times New Roman" w:cs="Times New Roman"/>
          <w:sz w:val="24"/>
          <w:szCs w:val="24"/>
          <w:lang w:eastAsia="es-ES"/>
        </w:rPr>
        <w:br/>
        <w:t xml:space="preserve">La diferencia entre procesos básicos y superiores consiste en que los procesos básicos son teóricamente tan simples que no pueden dividirse en subcomponentes. Mientras que los procesos psicológicos superiores normalmente están compuestos de una combinación más o menos compleja de varios procesos psicológicos básicos. </w:t>
      </w:r>
      <w:r w:rsidRPr="003C4699">
        <w:rPr>
          <w:rFonts w:ascii="Times New Roman" w:eastAsia="Times New Roman" w:hAnsi="Times New Roman" w:cs="Times New Roman"/>
          <w:sz w:val="24"/>
          <w:szCs w:val="24"/>
          <w:lang w:eastAsia="es-ES"/>
        </w:rPr>
        <w:br/>
      </w:r>
      <w:r w:rsidRPr="003C4699">
        <w:rPr>
          <w:rFonts w:ascii="Times New Roman" w:eastAsia="Times New Roman" w:hAnsi="Times New Roman" w:cs="Times New Roman"/>
          <w:sz w:val="24"/>
          <w:szCs w:val="24"/>
          <w:lang w:eastAsia="es-ES"/>
        </w:rPr>
        <w:br/>
        <w:t xml:space="preserve">Un ejemplo de un proceso psicológico básico puede ser la atención. Se supone que podemos enfocar nuestra atención en algún estímulo del ambiente, lo cuál nos permite que realicemos operaciones psicológicas más complejas. Un ejemplo de un proceso </w:t>
      </w:r>
      <w:r w:rsidRPr="003C4699">
        <w:rPr>
          <w:rFonts w:ascii="Times New Roman" w:eastAsia="Times New Roman" w:hAnsi="Times New Roman" w:cs="Times New Roman"/>
          <w:sz w:val="24"/>
          <w:szCs w:val="24"/>
          <w:lang w:eastAsia="es-ES"/>
        </w:rPr>
        <w:lastRenderedPageBreak/>
        <w:t xml:space="preserve">psicológico superior puede ser la abstracción. Se supone que yo puedo entender o crear un concepto complejo como el de libertad al aplicar procesos psicológicos más simples cómo la memoria, la atención, la percepción y la emoción. </w:t>
      </w:r>
      <w:r w:rsidRPr="003C4699">
        <w:rPr>
          <w:rFonts w:ascii="Times New Roman" w:eastAsia="Times New Roman" w:hAnsi="Times New Roman" w:cs="Times New Roman"/>
          <w:sz w:val="24"/>
          <w:szCs w:val="24"/>
          <w:lang w:eastAsia="es-ES"/>
        </w:rPr>
        <w:br/>
        <w:t xml:space="preserve">Procesos psicológicos básicos: </w:t>
      </w:r>
      <w:r w:rsidRPr="003C4699">
        <w:rPr>
          <w:rFonts w:ascii="Times New Roman" w:eastAsia="Times New Roman" w:hAnsi="Times New Roman" w:cs="Times New Roman"/>
          <w:sz w:val="24"/>
          <w:szCs w:val="24"/>
          <w:lang w:eastAsia="es-ES"/>
        </w:rPr>
        <w:br/>
        <w:t xml:space="preserve">son comunes al hombre y a otros animales superiores. Podemos citar entre los ejemplos de PPB a la memoria y la atención </w:t>
      </w:r>
      <w:r w:rsidRPr="003C4699">
        <w:rPr>
          <w:rFonts w:ascii="Times New Roman" w:eastAsia="Times New Roman" w:hAnsi="Times New Roman" w:cs="Times New Roman"/>
          <w:sz w:val="24"/>
          <w:szCs w:val="24"/>
          <w:lang w:eastAsia="es-ES"/>
        </w:rPr>
        <w:br/>
        <w:t xml:space="preserve">Procesos psicológicos superiores: </w:t>
      </w:r>
      <w:r w:rsidRPr="003C4699">
        <w:rPr>
          <w:rFonts w:ascii="Times New Roman" w:eastAsia="Times New Roman" w:hAnsi="Times New Roman" w:cs="Times New Roman"/>
          <w:sz w:val="24"/>
          <w:szCs w:val="24"/>
          <w:lang w:eastAsia="es-ES"/>
        </w:rPr>
        <w:br/>
        <w:t xml:space="preserve">Se caracterizan por ser específicamente humanos, se desarrollan en los niños a partir de la incorporación de la cultura. Desde este punto de vista, las interacciones sociales y las formas de mediación semiótica son la unidad de análisis de base sobre la cuál se explican los procesos de subjetivación individual. Consecuentemente, diferentes experiencias culturales, pueden producir diversos procesos de desarrollo. </w:t>
      </w:r>
      <w:r w:rsidRPr="003C4699">
        <w:rPr>
          <w:rFonts w:ascii="Times New Roman" w:eastAsia="Times New Roman" w:hAnsi="Times New Roman" w:cs="Times New Roman"/>
          <w:sz w:val="24"/>
          <w:szCs w:val="24"/>
          <w:lang w:eastAsia="es-ES"/>
        </w:rPr>
        <w:br/>
      </w:r>
      <w:r w:rsidRPr="003C4699">
        <w:rPr>
          <w:rFonts w:ascii="Times New Roman" w:eastAsia="Times New Roman" w:hAnsi="Times New Roman" w:cs="Times New Roman"/>
          <w:sz w:val="24"/>
          <w:szCs w:val="24"/>
          <w:lang w:eastAsia="es-ES"/>
        </w:rPr>
        <w:br/>
        <w:t xml:space="preserve">Psicológicos básicos: </w:t>
      </w:r>
      <w:r w:rsidRPr="003C4699">
        <w:rPr>
          <w:rFonts w:ascii="Times New Roman" w:eastAsia="Times New Roman" w:hAnsi="Times New Roman" w:cs="Times New Roman"/>
          <w:sz w:val="24"/>
          <w:szCs w:val="24"/>
          <w:lang w:eastAsia="es-ES"/>
        </w:rPr>
        <w:br/>
        <w:t xml:space="preserve">1.- Sensaciones </w:t>
      </w:r>
      <w:r w:rsidRPr="003C4699">
        <w:rPr>
          <w:rFonts w:ascii="Times New Roman" w:eastAsia="Times New Roman" w:hAnsi="Times New Roman" w:cs="Times New Roman"/>
          <w:sz w:val="24"/>
          <w:szCs w:val="24"/>
          <w:lang w:eastAsia="es-ES"/>
        </w:rPr>
        <w:br/>
        <w:t xml:space="preserve">Proceso de convertir la información física en información nerviosa. </w:t>
      </w:r>
      <w:r w:rsidRPr="003C4699">
        <w:rPr>
          <w:rFonts w:ascii="Times New Roman" w:eastAsia="Times New Roman" w:hAnsi="Times New Roman" w:cs="Times New Roman"/>
          <w:sz w:val="24"/>
          <w:szCs w:val="24"/>
          <w:lang w:eastAsia="es-ES"/>
        </w:rPr>
        <w:br/>
        <w:t xml:space="preserve">EJ. : una persona sufre de claustrofobia, al entrar en una pieza muy pequeña, ella se desespera y siente que se ahoga, que le falta el aire. </w:t>
      </w:r>
      <w:r w:rsidRPr="003C4699">
        <w:rPr>
          <w:rFonts w:ascii="Times New Roman" w:eastAsia="Times New Roman" w:hAnsi="Times New Roman" w:cs="Times New Roman"/>
          <w:sz w:val="24"/>
          <w:szCs w:val="24"/>
          <w:lang w:eastAsia="es-ES"/>
        </w:rPr>
        <w:br/>
        <w:t xml:space="preserve">2.- Percepciones </w:t>
      </w:r>
      <w:r w:rsidRPr="003C4699">
        <w:rPr>
          <w:rFonts w:ascii="Times New Roman" w:eastAsia="Times New Roman" w:hAnsi="Times New Roman" w:cs="Times New Roman"/>
          <w:sz w:val="24"/>
          <w:szCs w:val="24"/>
          <w:lang w:eastAsia="es-ES"/>
        </w:rPr>
        <w:br/>
        <w:t xml:space="preserve">Proceso por el cuál la información sensorial es organizada e interpretada. </w:t>
      </w:r>
      <w:r w:rsidRPr="003C4699">
        <w:rPr>
          <w:rFonts w:ascii="Times New Roman" w:eastAsia="Times New Roman" w:hAnsi="Times New Roman" w:cs="Times New Roman"/>
          <w:sz w:val="24"/>
          <w:szCs w:val="24"/>
          <w:lang w:eastAsia="es-ES"/>
        </w:rPr>
        <w:br/>
        <w:t xml:space="preserve">Ej.: dos personas al exponerlas al frio a una misma temperatura, sienten de distinta manera la sensación de frio. </w:t>
      </w:r>
      <w:r w:rsidRPr="003C4699">
        <w:rPr>
          <w:rFonts w:ascii="Times New Roman" w:eastAsia="Times New Roman" w:hAnsi="Times New Roman" w:cs="Times New Roman"/>
          <w:sz w:val="24"/>
          <w:szCs w:val="24"/>
          <w:lang w:eastAsia="es-ES"/>
        </w:rPr>
        <w:br/>
        <w:t xml:space="preserve">3.- Atención: </w:t>
      </w:r>
      <w:r w:rsidRPr="003C4699">
        <w:rPr>
          <w:rFonts w:ascii="Times New Roman" w:eastAsia="Times New Roman" w:hAnsi="Times New Roman" w:cs="Times New Roman"/>
          <w:sz w:val="24"/>
          <w:szCs w:val="24"/>
          <w:lang w:eastAsia="es-ES"/>
        </w:rPr>
        <w:br/>
        <w:t xml:space="preserve">La atención es la capacidad de seleccionar la información sensorial y dirigir los procesos mentales </w:t>
      </w:r>
      <w:r w:rsidRPr="003C4699">
        <w:rPr>
          <w:rFonts w:ascii="Times New Roman" w:eastAsia="Times New Roman" w:hAnsi="Times New Roman" w:cs="Times New Roman"/>
          <w:sz w:val="24"/>
          <w:szCs w:val="24"/>
          <w:lang w:eastAsia="es-ES"/>
        </w:rPr>
        <w:br/>
        <w:t xml:space="preserve">Ej. En una charla en un salón, están todos concentrado en lo que se está tratando, de pronto suena un celular y a todos les llama la atención. </w:t>
      </w:r>
      <w:r w:rsidRPr="003C4699">
        <w:rPr>
          <w:rFonts w:ascii="Times New Roman" w:eastAsia="Times New Roman" w:hAnsi="Times New Roman" w:cs="Times New Roman"/>
          <w:sz w:val="24"/>
          <w:szCs w:val="24"/>
          <w:lang w:eastAsia="es-ES"/>
        </w:rPr>
        <w:br/>
        <w:t xml:space="preserve">4.- Memoria: </w:t>
      </w:r>
      <w:r w:rsidRPr="003C4699">
        <w:rPr>
          <w:rFonts w:ascii="Times New Roman" w:eastAsia="Times New Roman" w:hAnsi="Times New Roman" w:cs="Times New Roman"/>
          <w:sz w:val="24"/>
          <w:szCs w:val="24"/>
          <w:lang w:eastAsia="es-ES"/>
        </w:rPr>
        <w:br/>
        <w:t xml:space="preserve">La memoria es la facultad que permite traer el pasado al presente, dándole significado, posibilitando la trascendencia de la experiencia actuál, y proveyéndolo de expectativas para el futuro . </w:t>
      </w:r>
      <w:r w:rsidRPr="003C4699">
        <w:rPr>
          <w:rFonts w:ascii="Times New Roman" w:eastAsia="Times New Roman" w:hAnsi="Times New Roman" w:cs="Times New Roman"/>
          <w:sz w:val="24"/>
          <w:szCs w:val="24"/>
          <w:lang w:eastAsia="es-ES"/>
        </w:rPr>
        <w:br/>
        <w:t xml:space="preserve">Ej. Cuando recuerdo las vivencias de mi niñez. </w:t>
      </w:r>
      <w:r w:rsidRPr="003C4699">
        <w:rPr>
          <w:rFonts w:ascii="Times New Roman" w:eastAsia="Times New Roman" w:hAnsi="Times New Roman" w:cs="Times New Roman"/>
          <w:sz w:val="24"/>
          <w:szCs w:val="24"/>
          <w:lang w:eastAsia="es-ES"/>
        </w:rPr>
        <w:br/>
        <w:t xml:space="preserve">5.- Concentracion </w:t>
      </w:r>
      <w:r w:rsidRPr="003C4699">
        <w:rPr>
          <w:rFonts w:ascii="Times New Roman" w:eastAsia="Times New Roman" w:hAnsi="Times New Roman" w:cs="Times New Roman"/>
          <w:sz w:val="24"/>
          <w:szCs w:val="24"/>
          <w:lang w:eastAsia="es-ES"/>
        </w:rPr>
        <w:br/>
        <w:t xml:space="preserve">La concentración es el aumento de la atención sobre un estímulo en un espacio de tiempo determinado . </w:t>
      </w:r>
      <w:r w:rsidRPr="003C4699">
        <w:rPr>
          <w:rFonts w:ascii="Times New Roman" w:eastAsia="Times New Roman" w:hAnsi="Times New Roman" w:cs="Times New Roman"/>
          <w:sz w:val="24"/>
          <w:szCs w:val="24"/>
          <w:lang w:eastAsia="es-ES"/>
        </w:rPr>
        <w:br/>
        <w:t xml:space="preserve">Ej. Cuando estamos en clases, necesito concentrarme para poder tomar apuntes. </w:t>
      </w:r>
      <w:r w:rsidRPr="003C4699">
        <w:rPr>
          <w:rFonts w:ascii="Times New Roman" w:eastAsia="Times New Roman" w:hAnsi="Times New Roman" w:cs="Times New Roman"/>
          <w:sz w:val="24"/>
          <w:szCs w:val="24"/>
          <w:lang w:eastAsia="es-ES"/>
        </w:rPr>
        <w:br/>
      </w:r>
      <w:r w:rsidRPr="003C4699">
        <w:rPr>
          <w:rFonts w:ascii="Times New Roman" w:eastAsia="Times New Roman" w:hAnsi="Times New Roman" w:cs="Times New Roman"/>
          <w:sz w:val="24"/>
          <w:szCs w:val="24"/>
          <w:lang w:eastAsia="es-ES"/>
        </w:rPr>
        <w:br/>
        <w:t xml:space="preserve">Psicológicos superiores </w:t>
      </w:r>
      <w:r w:rsidRPr="003C4699">
        <w:rPr>
          <w:rFonts w:ascii="Times New Roman" w:eastAsia="Times New Roman" w:hAnsi="Times New Roman" w:cs="Times New Roman"/>
          <w:sz w:val="24"/>
          <w:szCs w:val="24"/>
          <w:lang w:eastAsia="es-ES"/>
        </w:rPr>
        <w:br/>
        <w:t xml:space="preserve">1.- Pensamiento. </w:t>
      </w:r>
      <w:r w:rsidRPr="003C4699">
        <w:rPr>
          <w:rFonts w:ascii="Times New Roman" w:eastAsia="Times New Roman" w:hAnsi="Times New Roman" w:cs="Times New Roman"/>
          <w:sz w:val="24"/>
          <w:szCs w:val="24"/>
          <w:lang w:eastAsia="es-ES"/>
        </w:rPr>
        <w:br/>
        <w:t xml:space="preserve">Es el producto de la mente, es lo estraído a la existencia por medio de la actividad intelectual. </w:t>
      </w:r>
      <w:r w:rsidRPr="003C4699">
        <w:rPr>
          <w:rFonts w:ascii="Times New Roman" w:eastAsia="Times New Roman" w:hAnsi="Times New Roman" w:cs="Times New Roman"/>
          <w:sz w:val="24"/>
          <w:szCs w:val="24"/>
          <w:lang w:eastAsia="es-ES"/>
        </w:rPr>
        <w:br/>
        <w:t xml:space="preserve">Ej. Estoy en clases y estoy pensando en la disertación de mañana </w:t>
      </w:r>
      <w:r w:rsidRPr="003C4699">
        <w:rPr>
          <w:rFonts w:ascii="Times New Roman" w:eastAsia="Times New Roman" w:hAnsi="Times New Roman" w:cs="Times New Roman"/>
          <w:sz w:val="24"/>
          <w:szCs w:val="24"/>
          <w:lang w:eastAsia="es-ES"/>
        </w:rPr>
        <w:br/>
        <w:t xml:space="preserve">2.- Lenguaje </w:t>
      </w:r>
      <w:r w:rsidRPr="003C4699">
        <w:rPr>
          <w:rFonts w:ascii="Times New Roman" w:eastAsia="Times New Roman" w:hAnsi="Times New Roman" w:cs="Times New Roman"/>
          <w:sz w:val="24"/>
          <w:szCs w:val="24"/>
          <w:lang w:eastAsia="es-ES"/>
        </w:rPr>
        <w:br/>
        <w:t xml:space="preserve">Mecanismo por el que, empleando sonidos vocales, signos escritos o gestos, las personas pueden comunicarse. </w:t>
      </w:r>
      <w:r w:rsidRPr="003C4699">
        <w:rPr>
          <w:rFonts w:ascii="Times New Roman" w:eastAsia="Times New Roman" w:hAnsi="Times New Roman" w:cs="Times New Roman"/>
          <w:sz w:val="24"/>
          <w:szCs w:val="24"/>
          <w:lang w:eastAsia="es-ES"/>
        </w:rPr>
        <w:br/>
        <w:t xml:space="preserve">EJ. Te digo te quiero … con señas, con palabras, con un poema etc. </w:t>
      </w:r>
      <w:r w:rsidRPr="003C4699">
        <w:rPr>
          <w:rFonts w:ascii="Times New Roman" w:eastAsia="Times New Roman" w:hAnsi="Times New Roman" w:cs="Times New Roman"/>
          <w:sz w:val="24"/>
          <w:szCs w:val="24"/>
          <w:lang w:eastAsia="es-ES"/>
        </w:rPr>
        <w:br/>
        <w:t xml:space="preserve">3.-Inteligencia </w:t>
      </w:r>
      <w:r w:rsidRPr="003C4699">
        <w:rPr>
          <w:rFonts w:ascii="Times New Roman" w:eastAsia="Times New Roman" w:hAnsi="Times New Roman" w:cs="Times New Roman"/>
          <w:sz w:val="24"/>
          <w:szCs w:val="24"/>
          <w:lang w:eastAsia="es-ES"/>
        </w:rPr>
        <w:br/>
        <w:t xml:space="preserve">proceso de la mente que nace con el individuo y se perfecciona a través del tiempo con sus experiencias y que muere con el. </w:t>
      </w:r>
      <w:r w:rsidRPr="003C4699">
        <w:rPr>
          <w:rFonts w:ascii="Times New Roman" w:eastAsia="Times New Roman" w:hAnsi="Times New Roman" w:cs="Times New Roman"/>
          <w:sz w:val="24"/>
          <w:szCs w:val="24"/>
          <w:lang w:eastAsia="es-ES"/>
        </w:rPr>
        <w:br/>
        <w:t xml:space="preserve">Ej. Una joven universitaria que saca exelenetes notas , sabe mucho, bastante, las </w:t>
      </w:r>
      <w:r w:rsidRPr="003C4699">
        <w:rPr>
          <w:rFonts w:ascii="Times New Roman" w:eastAsia="Times New Roman" w:hAnsi="Times New Roman" w:cs="Times New Roman"/>
          <w:sz w:val="24"/>
          <w:szCs w:val="24"/>
          <w:lang w:eastAsia="es-ES"/>
        </w:rPr>
        <w:lastRenderedPageBreak/>
        <w:t xml:space="preserve">personas dicen que es muy inteligente y ella se casa con un vago- bebedor entonces,, “no escoge bien ,no es inteligente” </w:t>
      </w:r>
      <w:r w:rsidRPr="003C4699">
        <w:rPr>
          <w:rFonts w:ascii="Times New Roman" w:eastAsia="Times New Roman" w:hAnsi="Times New Roman" w:cs="Times New Roman"/>
          <w:sz w:val="24"/>
          <w:szCs w:val="24"/>
          <w:lang w:eastAsia="es-ES"/>
        </w:rPr>
        <w:br/>
        <w:t xml:space="preserve">4.-Proceso afectivo o emocional. </w:t>
      </w:r>
      <w:r w:rsidRPr="003C4699">
        <w:rPr>
          <w:rFonts w:ascii="Times New Roman" w:eastAsia="Times New Roman" w:hAnsi="Times New Roman" w:cs="Times New Roman"/>
          <w:sz w:val="24"/>
          <w:szCs w:val="24"/>
          <w:lang w:eastAsia="es-ES"/>
        </w:rPr>
        <w:br/>
        <w:t xml:space="preserve">Es una reacción afectiva que surge súbitamente ante un estímulo, durante un corto tiempo y comprende una serie de repercusiones psicocorporales. </w:t>
      </w:r>
      <w:r w:rsidRPr="003C4699">
        <w:rPr>
          <w:rFonts w:ascii="Times New Roman" w:eastAsia="Times New Roman" w:hAnsi="Times New Roman" w:cs="Times New Roman"/>
          <w:sz w:val="24"/>
          <w:szCs w:val="24"/>
          <w:lang w:eastAsia="es-ES"/>
        </w:rPr>
        <w:br/>
        <w:t xml:space="preserve">Ej. El laso que se crea entre una madre y su hijo al nacer es“el apego”. </w:t>
      </w:r>
      <w:r w:rsidRPr="003C4699">
        <w:rPr>
          <w:rFonts w:ascii="Times New Roman" w:eastAsia="Times New Roman" w:hAnsi="Times New Roman" w:cs="Times New Roman"/>
          <w:sz w:val="24"/>
          <w:szCs w:val="24"/>
          <w:lang w:eastAsia="es-ES"/>
        </w:rPr>
        <w:br/>
        <w:t xml:space="preserve">5.-Procesos motivacionales. </w:t>
      </w:r>
      <w:r w:rsidRPr="003C4699">
        <w:rPr>
          <w:rFonts w:ascii="Times New Roman" w:eastAsia="Times New Roman" w:hAnsi="Times New Roman" w:cs="Times New Roman"/>
          <w:sz w:val="24"/>
          <w:szCs w:val="24"/>
          <w:lang w:eastAsia="es-ES"/>
        </w:rPr>
        <w:br/>
        <w:t xml:space="preserve">Es el elemento activador y director de una conducta hacia la obtención de una meta. </w:t>
      </w:r>
      <w:r w:rsidRPr="003C4699">
        <w:rPr>
          <w:rFonts w:ascii="Times New Roman" w:eastAsia="Times New Roman" w:hAnsi="Times New Roman" w:cs="Times New Roman"/>
          <w:sz w:val="24"/>
          <w:szCs w:val="24"/>
          <w:lang w:eastAsia="es-ES"/>
        </w:rPr>
        <w:br/>
        <w:t xml:space="preserve">Ej. La bicicleta que me regalarán si paso de curso. </w:t>
      </w:r>
      <w:r w:rsidRPr="003C4699">
        <w:rPr>
          <w:rFonts w:ascii="Times New Roman" w:eastAsia="Times New Roman" w:hAnsi="Times New Roman" w:cs="Times New Roman"/>
          <w:sz w:val="24"/>
          <w:szCs w:val="24"/>
          <w:lang w:eastAsia="es-ES"/>
        </w:rPr>
        <w:br/>
      </w:r>
      <w:r w:rsidRPr="003C4699">
        <w:rPr>
          <w:rFonts w:ascii="Times New Roman" w:eastAsia="Times New Roman" w:hAnsi="Times New Roman" w:cs="Times New Roman"/>
          <w:sz w:val="24"/>
          <w:szCs w:val="24"/>
          <w:lang w:eastAsia="es-ES"/>
        </w:rPr>
        <w:br/>
        <w:t xml:space="preserve">Conclusión </w:t>
      </w:r>
      <w:r w:rsidRPr="003C4699">
        <w:rPr>
          <w:rFonts w:ascii="Times New Roman" w:eastAsia="Times New Roman" w:hAnsi="Times New Roman" w:cs="Times New Roman"/>
          <w:sz w:val="24"/>
          <w:szCs w:val="24"/>
          <w:lang w:eastAsia="es-ES"/>
        </w:rPr>
        <w:br/>
        <w:t xml:space="preserve">Bibliografía </w:t>
      </w:r>
      <w:r w:rsidRPr="003C4699">
        <w:rPr>
          <w:rFonts w:ascii="Times New Roman" w:eastAsia="Times New Roman" w:hAnsi="Times New Roman" w:cs="Times New Roman"/>
          <w:sz w:val="24"/>
          <w:szCs w:val="24"/>
          <w:lang w:eastAsia="es-ES"/>
        </w:rPr>
        <w:br/>
      </w:r>
      <w:r w:rsidRPr="003C4699">
        <w:rPr>
          <w:rFonts w:ascii="Times New Roman" w:eastAsia="Times New Roman" w:hAnsi="Times New Roman" w:cs="Times New Roman"/>
          <w:sz w:val="24"/>
          <w:szCs w:val="24"/>
          <w:lang w:eastAsia="es-ES"/>
        </w:rPr>
        <w:br/>
        <w:t xml:space="preserve">La sensación es el sentimiento que experimentamos como respuesta a la información recibida a través de nuestros órganos sensoriales </w:t>
      </w:r>
      <w:r w:rsidRPr="003C4699">
        <w:rPr>
          <w:rFonts w:ascii="Times New Roman" w:eastAsia="Times New Roman" w:hAnsi="Times New Roman" w:cs="Times New Roman"/>
          <w:sz w:val="24"/>
          <w:szCs w:val="24"/>
          <w:lang w:eastAsia="es-ES"/>
        </w:rPr>
        <w:br/>
      </w:r>
      <w:r w:rsidRPr="003C4699">
        <w:rPr>
          <w:rFonts w:ascii="Times New Roman" w:eastAsia="Times New Roman" w:hAnsi="Times New Roman" w:cs="Times New Roman"/>
          <w:sz w:val="24"/>
          <w:szCs w:val="24"/>
          <w:lang w:eastAsia="es-ES"/>
        </w:rPr>
        <w:br/>
        <w:t xml:space="preserve">atención es la capacidad de aplicar voluntariamente el entendimiento a un objetivo, tenerlo en cuenta o en consideración. Desde el punto de vista de la psicología, la atención no es un concepto único, sino el nombre atriuído a una variedad de fenómenos. Tradicionalmente, se ha considerado de dos maneras distintas, aunque relacionadas. Por una parte, la atención como una cualidad de la percepción hace referencia a la función de la atención como filtro de los estímulos ambientales, decidiendo cuáles son los estímulos más relevantes y dándoles prioridad por medio de la concentración de la actividad psíquica sobre el objetivo, para un procesamiento más profundo en la conciencia </w:t>
      </w:r>
      <w:r w:rsidRPr="003C4699">
        <w:rPr>
          <w:rFonts w:ascii="Times New Roman" w:eastAsia="Times New Roman" w:hAnsi="Times New Roman" w:cs="Times New Roman"/>
          <w:sz w:val="24"/>
          <w:szCs w:val="24"/>
          <w:lang w:eastAsia="es-ES"/>
        </w:rPr>
        <w:br/>
      </w:r>
      <w:r w:rsidRPr="003C4699">
        <w:rPr>
          <w:rFonts w:ascii="Times New Roman" w:eastAsia="Times New Roman" w:hAnsi="Times New Roman" w:cs="Times New Roman"/>
          <w:sz w:val="24"/>
          <w:szCs w:val="24"/>
          <w:lang w:eastAsia="es-ES"/>
        </w:rPr>
        <w:br/>
        <w:t xml:space="preserve">la emoción sea la de preparar al organismo para que ejecute eficazmente la conducta exigida por las condiciones ambientales, movilizando la energía necesaria para ello, así como dirigiendo la conducta (acercando o alejando) hacia un objetivo determinado. Plutchik (1980) destaca ocho funciones principales de las emociones </w:t>
      </w:r>
      <w:r w:rsidRPr="003C4699">
        <w:rPr>
          <w:rFonts w:ascii="Times New Roman" w:eastAsia="Times New Roman" w:hAnsi="Times New Roman" w:cs="Times New Roman"/>
          <w:sz w:val="24"/>
          <w:szCs w:val="24"/>
          <w:lang w:eastAsia="es-ES"/>
        </w:rPr>
        <w:br/>
        <w:t xml:space="preserve">Miedo Protección </w:t>
      </w:r>
      <w:r w:rsidRPr="003C4699">
        <w:rPr>
          <w:rFonts w:ascii="Times New Roman" w:eastAsia="Times New Roman" w:hAnsi="Times New Roman" w:cs="Times New Roman"/>
          <w:sz w:val="24"/>
          <w:szCs w:val="24"/>
          <w:lang w:eastAsia="es-ES"/>
        </w:rPr>
        <w:br/>
        <w:t xml:space="preserve">Ira Destrucción </w:t>
      </w:r>
      <w:r w:rsidRPr="003C4699">
        <w:rPr>
          <w:rFonts w:ascii="Times New Roman" w:eastAsia="Times New Roman" w:hAnsi="Times New Roman" w:cs="Times New Roman"/>
          <w:sz w:val="24"/>
          <w:szCs w:val="24"/>
          <w:lang w:eastAsia="es-ES"/>
        </w:rPr>
        <w:br/>
        <w:t xml:space="preserve">Alegría Reproducción </w:t>
      </w:r>
      <w:r w:rsidRPr="003C4699">
        <w:rPr>
          <w:rFonts w:ascii="Times New Roman" w:eastAsia="Times New Roman" w:hAnsi="Times New Roman" w:cs="Times New Roman"/>
          <w:sz w:val="24"/>
          <w:szCs w:val="24"/>
          <w:lang w:eastAsia="es-ES"/>
        </w:rPr>
        <w:br/>
        <w:t xml:space="preserve">Tristeza Reintegración </w:t>
      </w:r>
      <w:r w:rsidRPr="003C4699">
        <w:rPr>
          <w:rFonts w:ascii="Times New Roman" w:eastAsia="Times New Roman" w:hAnsi="Times New Roman" w:cs="Times New Roman"/>
          <w:sz w:val="24"/>
          <w:szCs w:val="24"/>
          <w:lang w:eastAsia="es-ES"/>
        </w:rPr>
        <w:br/>
        <w:t>Confianza Afiliación</w:t>
      </w:r>
    </w:p>
    <w:p w:rsidR="003C4699" w:rsidRPr="003C4699" w:rsidRDefault="003C4699" w:rsidP="003C4699">
      <w:pPr>
        <w:spacing w:after="0" w:line="240" w:lineRule="auto"/>
        <w:rPr>
          <w:rFonts w:ascii="Times New Roman" w:eastAsia="Times New Roman" w:hAnsi="Times New Roman" w:cs="Times New Roman"/>
          <w:sz w:val="24"/>
          <w:szCs w:val="24"/>
          <w:lang w:eastAsia="es-ES"/>
        </w:rPr>
      </w:pPr>
      <w:hyperlink r:id="rId5" w:history="1">
        <w:r w:rsidRPr="003C4699">
          <w:rPr>
            <w:rFonts w:ascii="Times New Roman" w:eastAsia="Times New Roman" w:hAnsi="Times New Roman" w:cs="Times New Roman"/>
            <w:color w:val="0000FF"/>
            <w:sz w:val="24"/>
            <w:szCs w:val="24"/>
            <w:u w:val="single"/>
            <w:lang w:eastAsia="es-ES"/>
          </w:rPr>
          <w:t>Ver como multi-páginas</w:t>
        </w:r>
      </w:hyperlink>
      <w:r w:rsidRPr="003C4699">
        <w:rPr>
          <w:rFonts w:ascii="Times New Roman" w:eastAsia="Times New Roman" w:hAnsi="Times New Roman" w:cs="Times New Roman"/>
          <w:sz w:val="24"/>
          <w:szCs w:val="24"/>
          <w:lang w:eastAsia="es-ES"/>
        </w:rPr>
        <w:t xml:space="preserve"> </w:t>
      </w:r>
    </w:p>
    <w:p w:rsidR="003C4699" w:rsidRPr="003C4699" w:rsidRDefault="003C4699" w:rsidP="003C469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C4699">
        <w:rPr>
          <w:rFonts w:ascii="Times New Roman" w:eastAsia="Times New Roman" w:hAnsi="Times New Roman" w:cs="Times New Roman"/>
          <w:b/>
          <w:bCs/>
          <w:sz w:val="27"/>
          <w:szCs w:val="27"/>
          <w:lang w:eastAsia="es-ES"/>
        </w:rPr>
        <w:t>Cite este ensayo</w:t>
      </w:r>
    </w:p>
    <w:p w:rsidR="003C4699" w:rsidRPr="003C4699" w:rsidRDefault="003C4699" w:rsidP="003C4699">
      <w:pPr>
        <w:spacing w:after="0" w:line="240" w:lineRule="auto"/>
        <w:rPr>
          <w:rFonts w:ascii="Times New Roman" w:eastAsia="Times New Roman" w:hAnsi="Times New Roman" w:cs="Times New Roman"/>
          <w:sz w:val="24"/>
          <w:szCs w:val="24"/>
          <w:lang w:eastAsia="es-ES"/>
        </w:rPr>
      </w:pPr>
      <w:r w:rsidRPr="003C4699">
        <w:rPr>
          <w:rFonts w:ascii="Times New Roman" w:eastAsia="Times New Roman" w:hAnsi="Times New Roman" w:cs="Times New Roman"/>
          <w:sz w:val="24"/>
          <w:szCs w:val="24"/>
          <w:lang w:eastAsia="es-ES"/>
        </w:rPr>
        <w:t xml:space="preserve">APA </w:t>
      </w:r>
    </w:p>
    <w:p w:rsidR="003C4699" w:rsidRPr="003C4699" w:rsidRDefault="003C4699" w:rsidP="003C4699">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3C4699">
        <w:rPr>
          <w:rFonts w:ascii="Times New Roman" w:eastAsia="Times New Roman" w:hAnsi="Times New Roman" w:cs="Times New Roman"/>
          <w:sz w:val="24"/>
          <w:szCs w:val="24"/>
          <w:lang w:eastAsia="es-ES"/>
        </w:rPr>
        <w:t xml:space="preserve">(2011, 08). Psicologia y Procesos Mentales. </w:t>
      </w:r>
      <w:r w:rsidRPr="003C4699">
        <w:rPr>
          <w:rFonts w:ascii="Times New Roman" w:eastAsia="Times New Roman" w:hAnsi="Times New Roman" w:cs="Times New Roman"/>
          <w:i/>
          <w:iCs/>
          <w:sz w:val="24"/>
          <w:szCs w:val="24"/>
          <w:lang w:eastAsia="es-ES"/>
        </w:rPr>
        <w:t>BuenasTareas.com</w:t>
      </w:r>
      <w:r w:rsidRPr="003C4699">
        <w:rPr>
          <w:rFonts w:ascii="Times New Roman" w:eastAsia="Times New Roman" w:hAnsi="Times New Roman" w:cs="Times New Roman"/>
          <w:sz w:val="24"/>
          <w:szCs w:val="24"/>
          <w:lang w:eastAsia="es-ES"/>
        </w:rPr>
        <w:t xml:space="preserve">. Recuperado 08, 2011, de http://www.buenastareas.com/ensayos/Psicologia-y-Procesos-Mentales/2631254.html </w:t>
      </w:r>
    </w:p>
    <w:p w:rsidR="003C4699" w:rsidRDefault="003C4699"/>
    <w:p w:rsidR="003C4699" w:rsidRDefault="003C4699"/>
    <w:p w:rsidR="003C4699" w:rsidRDefault="003C4699"/>
    <w:p w:rsidR="003C4699" w:rsidRDefault="003C4699"/>
    <w:p w:rsidR="003C4699" w:rsidRDefault="003C4699"/>
    <w:sectPr w:rsidR="003C4699" w:rsidSect="0004254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C4699"/>
    <w:rsid w:val="00042541"/>
    <w:rsid w:val="003C469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541"/>
  </w:style>
  <w:style w:type="paragraph" w:styleId="Ttulo3">
    <w:name w:val="heading 3"/>
    <w:basedOn w:val="Normal"/>
    <w:link w:val="Ttulo3Car"/>
    <w:uiPriority w:val="9"/>
    <w:qFormat/>
    <w:rsid w:val="003C469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46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4699"/>
    <w:rPr>
      <w:rFonts w:ascii="Tahoma" w:hAnsi="Tahoma" w:cs="Tahoma"/>
      <w:sz w:val="16"/>
      <w:szCs w:val="16"/>
    </w:rPr>
  </w:style>
  <w:style w:type="character" w:customStyle="1" w:styleId="Ttulo3Car">
    <w:name w:val="Título 3 Car"/>
    <w:basedOn w:val="Fuentedeprrafopredeter"/>
    <w:link w:val="Ttulo3"/>
    <w:uiPriority w:val="9"/>
    <w:rsid w:val="003C4699"/>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3C4699"/>
    <w:rPr>
      <w:color w:val="0000FF"/>
      <w:u w:val="single"/>
    </w:rPr>
  </w:style>
  <w:style w:type="paragraph" w:customStyle="1" w:styleId="copyarea">
    <w:name w:val="copy_area"/>
    <w:basedOn w:val="Normal"/>
    <w:rsid w:val="003C469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427119073">
      <w:bodyDiv w:val="1"/>
      <w:marLeft w:val="0"/>
      <w:marRight w:val="0"/>
      <w:marTop w:val="0"/>
      <w:marBottom w:val="0"/>
      <w:divBdr>
        <w:top w:val="none" w:sz="0" w:space="0" w:color="auto"/>
        <w:left w:val="none" w:sz="0" w:space="0" w:color="auto"/>
        <w:bottom w:val="none" w:sz="0" w:space="0" w:color="auto"/>
        <w:right w:val="none" w:sz="0" w:space="0" w:color="auto"/>
      </w:divBdr>
      <w:divsChild>
        <w:div w:id="218324333">
          <w:marLeft w:val="0"/>
          <w:marRight w:val="0"/>
          <w:marTop w:val="0"/>
          <w:marBottom w:val="0"/>
          <w:divBdr>
            <w:top w:val="none" w:sz="0" w:space="0" w:color="auto"/>
            <w:left w:val="none" w:sz="0" w:space="0" w:color="auto"/>
            <w:bottom w:val="none" w:sz="0" w:space="0" w:color="auto"/>
            <w:right w:val="none" w:sz="0" w:space="0" w:color="auto"/>
          </w:divBdr>
          <w:divsChild>
            <w:div w:id="1514877405">
              <w:marLeft w:val="0"/>
              <w:marRight w:val="0"/>
              <w:marTop w:val="0"/>
              <w:marBottom w:val="0"/>
              <w:divBdr>
                <w:top w:val="none" w:sz="0" w:space="0" w:color="auto"/>
                <w:left w:val="none" w:sz="0" w:space="0" w:color="auto"/>
                <w:bottom w:val="none" w:sz="0" w:space="0" w:color="auto"/>
                <w:right w:val="none" w:sz="0" w:space="0" w:color="auto"/>
              </w:divBdr>
              <w:divsChild>
                <w:div w:id="1255016303">
                  <w:marLeft w:val="0"/>
                  <w:marRight w:val="0"/>
                  <w:marTop w:val="0"/>
                  <w:marBottom w:val="0"/>
                  <w:divBdr>
                    <w:top w:val="none" w:sz="0" w:space="0" w:color="auto"/>
                    <w:left w:val="none" w:sz="0" w:space="0" w:color="auto"/>
                    <w:bottom w:val="none" w:sz="0" w:space="0" w:color="auto"/>
                    <w:right w:val="none" w:sz="0" w:space="0" w:color="auto"/>
                  </w:divBdr>
                </w:div>
                <w:div w:id="437214290">
                  <w:marLeft w:val="0"/>
                  <w:marRight w:val="0"/>
                  <w:marTop w:val="0"/>
                  <w:marBottom w:val="0"/>
                  <w:divBdr>
                    <w:top w:val="none" w:sz="0" w:space="0" w:color="auto"/>
                    <w:left w:val="none" w:sz="0" w:space="0" w:color="auto"/>
                    <w:bottom w:val="none" w:sz="0" w:space="0" w:color="auto"/>
                    <w:right w:val="none" w:sz="0" w:space="0" w:color="auto"/>
                  </w:divBdr>
                  <w:divsChild>
                    <w:div w:id="6357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enastareas.com/ensayos/Psicologia-y-Procesos-Mentales/2631254.html" TargetMode="Externa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898</Words>
  <Characters>4945</Characters>
  <Application>Microsoft Office Word</Application>
  <DocSecurity>0</DocSecurity>
  <Lines>41</Lines>
  <Paragraphs>11</Paragraphs>
  <ScaleCrop>false</ScaleCrop>
  <Company>Eagle Com</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CHIRINOS</dc:creator>
  <cp:keywords/>
  <dc:description/>
  <cp:lastModifiedBy>JOSE CHIRINOS</cp:lastModifiedBy>
  <cp:revision>1</cp:revision>
  <dcterms:created xsi:type="dcterms:W3CDTF">2013-04-26T22:48:00Z</dcterms:created>
  <dcterms:modified xsi:type="dcterms:W3CDTF">2013-04-26T22:53:00Z</dcterms:modified>
</cp:coreProperties>
</file>